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62E29" w14:textId="77777777" w:rsidR="00EC5ACB" w:rsidRPr="009B69D4" w:rsidRDefault="00EC5ACB" w:rsidP="00EC5ACB">
      <w:pPr>
        <w:spacing w:after="0"/>
        <w:jc w:val="center"/>
        <w:rPr>
          <w:rFonts w:ascii="Arial" w:hAnsi="Arial" w:cs="Arial"/>
          <w:b/>
          <w:sz w:val="24"/>
          <w:szCs w:val="24"/>
        </w:rPr>
      </w:pPr>
      <w:bookmarkStart w:id="0" w:name="_GoBack"/>
      <w:bookmarkEnd w:id="0"/>
      <w:r>
        <w:rPr>
          <w:rFonts w:ascii="Arial" w:hAnsi="Arial" w:cs="Arial"/>
          <w:b/>
          <w:sz w:val="24"/>
          <w:szCs w:val="24"/>
        </w:rPr>
        <w:t>HRM 381-Class 1-Project 1-Due Next Class</w:t>
      </w:r>
    </w:p>
    <w:p w14:paraId="05E587C8" w14:textId="77777777" w:rsidR="00EC5ACB" w:rsidRDefault="00EC5ACB" w:rsidP="00EC5ACB">
      <w:pPr>
        <w:jc w:val="center"/>
        <w:rPr>
          <w:rFonts w:ascii="Arial" w:hAnsi="Arial" w:cs="Arial"/>
          <w:b/>
          <w:sz w:val="24"/>
          <w:szCs w:val="24"/>
        </w:rPr>
      </w:pPr>
      <w:r w:rsidRPr="006649D1">
        <w:rPr>
          <w:rFonts w:ascii="Arial" w:hAnsi="Arial" w:cs="Arial"/>
          <w:b/>
          <w:sz w:val="24"/>
          <w:szCs w:val="24"/>
        </w:rPr>
        <w:t>Human Resource Management EEOC, Job Analysis, Employee Relations</w:t>
      </w:r>
    </w:p>
    <w:p w14:paraId="5196AF90" w14:textId="77777777" w:rsidR="00EC5ACB" w:rsidRPr="00EC5ACB" w:rsidRDefault="00EC5ACB" w:rsidP="00EC5ACB">
      <w:pPr>
        <w:rPr>
          <w:rFonts w:ascii="Arial" w:hAnsi="Arial" w:cs="Arial"/>
          <w:b/>
          <w:color w:val="00B050"/>
          <w:sz w:val="24"/>
          <w:szCs w:val="24"/>
        </w:rPr>
      </w:pPr>
      <w:r w:rsidRPr="00EC5ACB">
        <w:rPr>
          <w:rFonts w:ascii="Arial" w:hAnsi="Arial" w:cs="Arial"/>
          <w:b/>
          <w:color w:val="00B050"/>
          <w:sz w:val="24"/>
          <w:szCs w:val="24"/>
        </w:rPr>
        <w:t>Develop a Job Description using the following format.  You can use your own job or a job the needs revision or development from your area.</w:t>
      </w:r>
    </w:p>
    <w:p w14:paraId="1CDA1216" w14:textId="77777777" w:rsidR="00EC5ACB" w:rsidRPr="00EC5ACB" w:rsidRDefault="00EC5ACB" w:rsidP="00EC5ACB">
      <w:pPr>
        <w:jc w:val="center"/>
        <w:rPr>
          <w:rFonts w:ascii="Arial" w:hAnsi="Arial" w:cs="Arial"/>
          <w:b/>
          <w:color w:val="00B050"/>
          <w:sz w:val="24"/>
          <w:szCs w:val="24"/>
        </w:rPr>
      </w:pPr>
      <w:r w:rsidRPr="00EC5ACB">
        <w:rPr>
          <w:rFonts w:ascii="Arial" w:hAnsi="Arial" w:cs="Arial"/>
          <w:b/>
          <w:color w:val="00B050"/>
          <w:sz w:val="24"/>
          <w:szCs w:val="24"/>
        </w:rPr>
        <w:t>Use the following Template</w:t>
      </w:r>
    </w:p>
    <w:p w14:paraId="74F4A99C" w14:textId="77777777" w:rsidR="00EC5ACB" w:rsidRDefault="00EC5ACB" w:rsidP="00EC5ACB">
      <w:pPr>
        <w:rPr>
          <w:rFonts w:ascii="Arial" w:hAnsi="Arial" w:cs="Arial"/>
          <w:b/>
          <w:bCs/>
          <w:color w:val="000000" w:themeColor="text1"/>
        </w:rPr>
      </w:pPr>
    </w:p>
    <w:p w14:paraId="691BBAC8" w14:textId="77777777" w:rsidR="00EC5ACB" w:rsidRPr="008474A1" w:rsidRDefault="00EC5ACB" w:rsidP="00EC5ACB">
      <w:pPr>
        <w:spacing w:after="0"/>
        <w:rPr>
          <w:rFonts w:ascii="Arial" w:hAnsi="Arial" w:cs="Arial"/>
          <w:b/>
          <w:bCs/>
          <w:color w:val="000000" w:themeColor="text1"/>
        </w:rPr>
      </w:pPr>
      <w:r w:rsidRPr="008474A1">
        <w:rPr>
          <w:rFonts w:ascii="Arial" w:hAnsi="Arial" w:cs="Arial"/>
          <w:b/>
          <w:bCs/>
          <w:color w:val="000000" w:themeColor="text1"/>
        </w:rPr>
        <w:t xml:space="preserve">Position Title: </w:t>
      </w:r>
      <w:r w:rsidRPr="00AC6D0B">
        <w:rPr>
          <w:rFonts w:ascii="Arial" w:hAnsi="Arial" w:cs="Arial"/>
          <w:b/>
          <w:bCs/>
          <w:color w:val="FF0000"/>
        </w:rPr>
        <w:t xml:space="preserve"> </w:t>
      </w:r>
    </w:p>
    <w:p w14:paraId="67D98743" w14:textId="77777777" w:rsidR="00EC5ACB" w:rsidRPr="002C5E08" w:rsidRDefault="00EC5ACB" w:rsidP="00EC5ACB">
      <w:pPr>
        <w:spacing w:after="0"/>
        <w:rPr>
          <w:rFonts w:ascii="Arial" w:hAnsi="Arial" w:cs="Arial"/>
          <w:b/>
          <w:bCs/>
          <w:color w:val="FF0000"/>
        </w:rPr>
      </w:pPr>
      <w:r w:rsidRPr="008474A1">
        <w:rPr>
          <w:rFonts w:ascii="Arial" w:hAnsi="Arial" w:cs="Arial"/>
          <w:b/>
          <w:bCs/>
          <w:color w:val="000000" w:themeColor="text1"/>
        </w:rPr>
        <w:t xml:space="preserve">Date:  </w:t>
      </w:r>
    </w:p>
    <w:p w14:paraId="1F26F1CE" w14:textId="77777777" w:rsidR="00EC5ACB" w:rsidRPr="008474A1" w:rsidRDefault="00EC5ACB" w:rsidP="00EC5ACB">
      <w:pPr>
        <w:spacing w:after="0"/>
        <w:rPr>
          <w:rFonts w:ascii="Arial" w:hAnsi="Arial" w:cs="Arial"/>
          <w:bCs/>
          <w:color w:val="000000" w:themeColor="text1"/>
        </w:rPr>
      </w:pPr>
      <w:r>
        <w:rPr>
          <w:rFonts w:ascii="Arial" w:hAnsi="Arial" w:cs="Arial"/>
          <w:b/>
          <w:bCs/>
          <w:color w:val="000000" w:themeColor="text1"/>
        </w:rPr>
        <w:t xml:space="preserve">Location: </w:t>
      </w:r>
    </w:p>
    <w:p w14:paraId="341724DC" w14:textId="77777777" w:rsidR="00EC5ACB" w:rsidRPr="008474A1" w:rsidRDefault="00EC5ACB" w:rsidP="00EC5ACB">
      <w:pPr>
        <w:spacing w:after="0"/>
        <w:rPr>
          <w:rFonts w:ascii="Arial" w:hAnsi="Arial" w:cs="Arial"/>
          <w:bCs/>
          <w:color w:val="000000" w:themeColor="text1"/>
        </w:rPr>
      </w:pPr>
      <w:r w:rsidRPr="008474A1">
        <w:rPr>
          <w:rFonts w:ascii="Arial" w:hAnsi="Arial" w:cs="Arial"/>
          <w:b/>
          <w:bCs/>
          <w:color w:val="000000" w:themeColor="text1"/>
        </w:rPr>
        <w:t xml:space="preserve">Reports To:  </w:t>
      </w:r>
    </w:p>
    <w:p w14:paraId="76EDC829" w14:textId="77777777" w:rsidR="00EC5ACB" w:rsidRPr="00AC6D0B" w:rsidRDefault="00EC5ACB" w:rsidP="00EC5ACB">
      <w:pPr>
        <w:spacing w:after="0"/>
        <w:rPr>
          <w:rFonts w:ascii="Arial" w:hAnsi="Arial" w:cs="Arial"/>
          <w:b/>
          <w:bCs/>
          <w:color w:val="FF0000"/>
        </w:rPr>
      </w:pPr>
      <w:r w:rsidRPr="008474A1">
        <w:rPr>
          <w:rFonts w:ascii="Arial" w:hAnsi="Arial" w:cs="Arial"/>
          <w:b/>
          <w:bCs/>
          <w:color w:val="000000" w:themeColor="text1"/>
        </w:rPr>
        <w:t xml:space="preserve">Department:  </w:t>
      </w:r>
    </w:p>
    <w:p w14:paraId="1B24CE99" w14:textId="77777777" w:rsidR="00EC5ACB" w:rsidRPr="008474A1" w:rsidRDefault="00EC5ACB" w:rsidP="00EC5ACB">
      <w:pPr>
        <w:rPr>
          <w:rFonts w:ascii="Arial" w:hAnsi="Arial" w:cs="Arial"/>
          <w:bCs/>
          <w:color w:val="000000" w:themeColor="text1"/>
        </w:rPr>
      </w:pPr>
      <w:r w:rsidRPr="008474A1">
        <w:rPr>
          <w:rFonts w:ascii="Arial" w:hAnsi="Arial" w:cs="Arial"/>
          <w:b/>
          <w:bCs/>
          <w:color w:val="000000" w:themeColor="text1"/>
        </w:rPr>
        <w:t xml:space="preserve">FLSA Status: </w:t>
      </w:r>
      <w:r w:rsidRPr="008474A1">
        <w:rPr>
          <w:rFonts w:ascii="Arial" w:hAnsi="Arial" w:cs="Arial"/>
          <w:bCs/>
          <w:color w:val="000000" w:themeColor="text1"/>
        </w:rPr>
        <w:t>Exempt</w:t>
      </w:r>
      <w:r>
        <w:rPr>
          <w:rFonts w:ascii="Arial" w:hAnsi="Arial" w:cs="Arial"/>
          <w:bCs/>
          <w:color w:val="000000" w:themeColor="text1"/>
        </w:rPr>
        <w:t>/Non Exempt</w:t>
      </w:r>
    </w:p>
    <w:p w14:paraId="6E16873D" w14:textId="77777777" w:rsidR="00EC5ACB" w:rsidRPr="008474A1" w:rsidRDefault="00EC5ACB" w:rsidP="00EC5ACB">
      <w:pPr>
        <w:rPr>
          <w:rFonts w:ascii="Arial" w:hAnsi="Arial" w:cs="Arial"/>
          <w:b/>
          <w:bCs/>
          <w:color w:val="000000" w:themeColor="text1"/>
        </w:rPr>
      </w:pPr>
    </w:p>
    <w:p w14:paraId="714F302F"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Position Summary:</w:t>
      </w:r>
    </w:p>
    <w:p w14:paraId="05F87330" w14:textId="77777777" w:rsidR="00EC5ACB" w:rsidRPr="008474A1" w:rsidRDefault="00EC5ACB" w:rsidP="00EC5ACB">
      <w:pPr>
        <w:rPr>
          <w:rFonts w:ascii="Arial" w:hAnsi="Arial" w:cs="Arial"/>
          <w:b/>
          <w:bCs/>
          <w:color w:val="000000" w:themeColor="text1"/>
        </w:rPr>
      </w:pPr>
      <w:r>
        <w:rPr>
          <w:rFonts w:ascii="Arial" w:hAnsi="Arial" w:cs="Arial"/>
          <w:bCs/>
          <w:color w:val="000000" w:themeColor="text1"/>
        </w:rPr>
        <w:t>In summary form, what is this position supposed to do and/or accomplish for the organization</w:t>
      </w:r>
    </w:p>
    <w:p w14:paraId="2767B282"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Duties &amp; Responsibilities:</w:t>
      </w:r>
    </w:p>
    <w:p w14:paraId="5037F64C" w14:textId="77777777" w:rsidR="00EC5ACB" w:rsidRPr="008474A1" w:rsidRDefault="00EC5ACB" w:rsidP="00EC5ACB">
      <w:pPr>
        <w:spacing w:after="0"/>
        <w:rPr>
          <w:rFonts w:ascii="Arial" w:hAnsi="Arial" w:cs="Arial"/>
          <w:b/>
          <w:bCs/>
          <w:color w:val="000000" w:themeColor="text1"/>
        </w:rPr>
      </w:pPr>
      <w:r>
        <w:rPr>
          <w:rFonts w:ascii="Arial" w:hAnsi="Arial" w:cs="Arial"/>
          <w:b/>
          <w:bCs/>
          <w:color w:val="000000" w:themeColor="text1"/>
        </w:rPr>
        <w:t>Major outcome or deliverable #1</w:t>
      </w:r>
    </w:p>
    <w:p w14:paraId="0DF0AFFB" w14:textId="77777777" w:rsidR="00EC5ACB"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659BF903" w14:textId="77777777" w:rsidR="00EC5ACB" w:rsidRPr="008474A1"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2BACD736" w14:textId="77777777" w:rsidR="00EC5ACB" w:rsidRPr="008474A1"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20C8F468" w14:textId="77777777" w:rsidR="00EC5ACB" w:rsidRPr="008474A1" w:rsidRDefault="00EC5ACB" w:rsidP="00EC5ACB">
      <w:pPr>
        <w:pStyle w:val="ListParagraph"/>
        <w:rPr>
          <w:rFonts w:ascii="Arial" w:hAnsi="Arial" w:cs="Arial"/>
          <w:bCs/>
          <w:color w:val="000000" w:themeColor="text1"/>
        </w:rPr>
      </w:pPr>
    </w:p>
    <w:p w14:paraId="5854FFB0" w14:textId="77777777" w:rsidR="00EC5ACB" w:rsidRPr="00EC5ACB" w:rsidRDefault="00EC5ACB" w:rsidP="00EC5ACB">
      <w:pPr>
        <w:spacing w:after="0"/>
        <w:rPr>
          <w:rFonts w:ascii="Arial" w:hAnsi="Arial" w:cs="Arial"/>
          <w:b/>
          <w:bCs/>
          <w:color w:val="000000" w:themeColor="text1"/>
        </w:rPr>
      </w:pPr>
      <w:r w:rsidRPr="00EC5ACB">
        <w:rPr>
          <w:rFonts w:ascii="Arial" w:hAnsi="Arial" w:cs="Arial"/>
          <w:b/>
          <w:bCs/>
          <w:color w:val="000000" w:themeColor="text1"/>
        </w:rPr>
        <w:t>Major outcome or deliverable</w:t>
      </w:r>
      <w:r>
        <w:rPr>
          <w:rFonts w:ascii="Arial" w:hAnsi="Arial" w:cs="Arial"/>
          <w:b/>
          <w:bCs/>
          <w:color w:val="000000" w:themeColor="text1"/>
        </w:rPr>
        <w:t xml:space="preserve"> #2</w:t>
      </w:r>
    </w:p>
    <w:p w14:paraId="4FE1EED5" w14:textId="77777777" w:rsidR="00EC5ACB" w:rsidRPr="008474A1"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299450CD" w14:textId="77777777" w:rsidR="00EC5ACB" w:rsidRPr="008474A1"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39EC7FC5" w14:textId="77777777" w:rsidR="00EC5ACB" w:rsidRPr="00EC5ACB"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40EE845B" w14:textId="77777777" w:rsidR="00EC5ACB" w:rsidRDefault="00EC5ACB" w:rsidP="00EC5ACB">
      <w:pPr>
        <w:rPr>
          <w:rFonts w:ascii="Arial" w:hAnsi="Arial" w:cs="Arial"/>
          <w:b/>
          <w:bCs/>
          <w:color w:val="000000" w:themeColor="text1"/>
        </w:rPr>
      </w:pPr>
    </w:p>
    <w:p w14:paraId="19585E18" w14:textId="77777777" w:rsidR="00EC5ACB" w:rsidRDefault="00EC5ACB" w:rsidP="00EC5ACB">
      <w:pPr>
        <w:spacing w:after="0"/>
        <w:rPr>
          <w:rFonts w:ascii="Arial" w:hAnsi="Arial" w:cs="Arial"/>
          <w:b/>
          <w:bCs/>
          <w:color w:val="000000" w:themeColor="text1"/>
        </w:rPr>
      </w:pPr>
      <w:r w:rsidRPr="00EC5ACB">
        <w:rPr>
          <w:rFonts w:ascii="Arial" w:hAnsi="Arial" w:cs="Arial"/>
          <w:b/>
          <w:bCs/>
          <w:color w:val="000000" w:themeColor="text1"/>
        </w:rPr>
        <w:t>Major outcome or deliverable</w:t>
      </w:r>
      <w:r>
        <w:rPr>
          <w:rFonts w:ascii="Arial" w:hAnsi="Arial" w:cs="Arial"/>
          <w:b/>
          <w:bCs/>
          <w:color w:val="000000" w:themeColor="text1"/>
        </w:rPr>
        <w:t xml:space="preserve"> #3</w:t>
      </w:r>
    </w:p>
    <w:p w14:paraId="6E1E79AF" w14:textId="77777777" w:rsidR="00EC5ACB" w:rsidRPr="008474A1"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222F2CE8" w14:textId="77777777" w:rsidR="00EC5ACB" w:rsidRPr="008474A1"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06DA7D5A" w14:textId="77777777" w:rsidR="00EC5ACB"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07079A99" w14:textId="77777777" w:rsidR="00EC5ACB" w:rsidRPr="00EC5ACB" w:rsidRDefault="00EC5ACB" w:rsidP="00EC5ACB">
      <w:pPr>
        <w:pStyle w:val="ListParagraph"/>
        <w:numPr>
          <w:ilvl w:val="0"/>
          <w:numId w:val="1"/>
        </w:numPr>
        <w:rPr>
          <w:rFonts w:ascii="Arial" w:hAnsi="Arial" w:cs="Arial"/>
          <w:bCs/>
          <w:color w:val="000000" w:themeColor="text1"/>
        </w:rPr>
      </w:pPr>
    </w:p>
    <w:p w14:paraId="49C29C33" w14:textId="77777777" w:rsidR="00EC5ACB" w:rsidRPr="00EC5ACB" w:rsidRDefault="00EC5ACB" w:rsidP="00EC5ACB">
      <w:pPr>
        <w:spacing w:after="0"/>
        <w:rPr>
          <w:rFonts w:ascii="Arial" w:hAnsi="Arial" w:cs="Arial"/>
          <w:b/>
          <w:bCs/>
          <w:color w:val="000000" w:themeColor="text1"/>
        </w:rPr>
      </w:pPr>
      <w:r w:rsidRPr="00EC5ACB">
        <w:rPr>
          <w:rFonts w:ascii="Arial" w:hAnsi="Arial" w:cs="Arial"/>
          <w:b/>
          <w:bCs/>
          <w:color w:val="000000" w:themeColor="text1"/>
        </w:rPr>
        <w:t>Major outcome or deliverable</w:t>
      </w:r>
      <w:r>
        <w:rPr>
          <w:rFonts w:ascii="Arial" w:hAnsi="Arial" w:cs="Arial"/>
          <w:b/>
          <w:bCs/>
          <w:color w:val="000000" w:themeColor="text1"/>
        </w:rPr>
        <w:t xml:space="preserve"> #4</w:t>
      </w:r>
    </w:p>
    <w:p w14:paraId="49EF2858" w14:textId="77777777" w:rsidR="00EC5ACB" w:rsidRPr="008474A1"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76EB8D4F" w14:textId="77777777" w:rsidR="00EC5ACB" w:rsidRPr="008474A1"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45990BA1" w14:textId="77777777" w:rsidR="00EC5ACB" w:rsidRDefault="00EC5ACB" w:rsidP="00EC5ACB">
      <w:pPr>
        <w:pStyle w:val="ListParagraph"/>
        <w:numPr>
          <w:ilvl w:val="0"/>
          <w:numId w:val="1"/>
        </w:numPr>
        <w:rPr>
          <w:rFonts w:ascii="Arial" w:hAnsi="Arial" w:cs="Arial"/>
          <w:bCs/>
          <w:color w:val="000000" w:themeColor="text1"/>
        </w:rPr>
      </w:pPr>
      <w:r>
        <w:rPr>
          <w:rFonts w:ascii="Arial" w:hAnsi="Arial" w:cs="Arial"/>
          <w:bCs/>
          <w:color w:val="000000" w:themeColor="text1"/>
        </w:rPr>
        <w:t>Qualifiers or descriptor of how this is to be done</w:t>
      </w:r>
    </w:p>
    <w:p w14:paraId="1B600A1D" w14:textId="77777777" w:rsidR="00EC5ACB" w:rsidRDefault="00EC5ACB" w:rsidP="00EC5ACB">
      <w:pPr>
        <w:rPr>
          <w:rFonts w:ascii="Arial" w:hAnsi="Arial" w:cs="Arial"/>
          <w:bCs/>
          <w:color w:val="000000" w:themeColor="text1"/>
        </w:rPr>
      </w:pPr>
    </w:p>
    <w:p w14:paraId="4E70C038" w14:textId="77777777" w:rsidR="00EC5ACB" w:rsidRDefault="00EC5ACB" w:rsidP="00EC5ACB">
      <w:pPr>
        <w:rPr>
          <w:rFonts w:ascii="Arial" w:hAnsi="Arial" w:cs="Arial"/>
          <w:bCs/>
          <w:color w:val="000000" w:themeColor="text1"/>
        </w:rPr>
      </w:pPr>
    </w:p>
    <w:p w14:paraId="568AFB56" w14:textId="77777777" w:rsidR="00EC5ACB" w:rsidRPr="00EC5ACB" w:rsidRDefault="00EC5ACB" w:rsidP="00EC5ACB">
      <w:pPr>
        <w:rPr>
          <w:rFonts w:ascii="Arial" w:hAnsi="Arial" w:cs="Arial"/>
          <w:bCs/>
          <w:color w:val="000000" w:themeColor="text1"/>
        </w:rPr>
      </w:pPr>
    </w:p>
    <w:p w14:paraId="2CD8E7A9"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lastRenderedPageBreak/>
        <w:t>Knowledge &amp; Skills:</w:t>
      </w:r>
    </w:p>
    <w:p w14:paraId="183C1AEF"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Education &amp; Experience:</w:t>
      </w:r>
    </w:p>
    <w:p w14:paraId="54E202D0" w14:textId="77777777" w:rsidR="00EC5ACB" w:rsidRDefault="00EC5ACB" w:rsidP="00EC5ACB">
      <w:pPr>
        <w:jc w:val="center"/>
        <w:rPr>
          <w:rFonts w:ascii="Arial" w:hAnsi="Arial" w:cs="Arial"/>
          <w:b/>
          <w:bCs/>
          <w:color w:val="000000" w:themeColor="text1"/>
          <w:sz w:val="28"/>
          <w:szCs w:val="28"/>
        </w:rPr>
      </w:pPr>
      <w:r>
        <w:rPr>
          <w:rFonts w:ascii="Arial" w:hAnsi="Arial" w:cs="Arial"/>
          <w:b/>
          <w:bCs/>
          <w:color w:val="000000" w:themeColor="text1"/>
          <w:sz w:val="28"/>
          <w:szCs w:val="28"/>
        </w:rPr>
        <w:t>Company</w:t>
      </w:r>
      <w:r w:rsidRPr="00E877A3">
        <w:rPr>
          <w:rFonts w:ascii="Arial" w:hAnsi="Arial" w:cs="Arial"/>
          <w:b/>
          <w:bCs/>
          <w:color w:val="000000" w:themeColor="text1"/>
          <w:sz w:val="28"/>
          <w:szCs w:val="28"/>
        </w:rPr>
        <w:t xml:space="preserve"> Values</w:t>
      </w:r>
      <w:r>
        <w:rPr>
          <w:rFonts w:ascii="Arial" w:hAnsi="Arial" w:cs="Arial"/>
          <w:b/>
          <w:bCs/>
          <w:color w:val="000000" w:themeColor="text1"/>
          <w:sz w:val="28"/>
          <w:szCs w:val="28"/>
        </w:rPr>
        <w:t xml:space="preserve"> (Optional):</w:t>
      </w:r>
    </w:p>
    <w:p w14:paraId="7D92C40B" w14:textId="77777777" w:rsidR="00EC5ACB"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Physical Demands &amp; Working Conditions:</w:t>
      </w:r>
    </w:p>
    <w:p w14:paraId="0277DC13" w14:textId="77777777" w:rsidR="001116AC" w:rsidRDefault="00EC5ACB" w:rsidP="00EC5ACB">
      <w:pPr>
        <w:rPr>
          <w:rFonts w:ascii="Arial" w:hAnsi="Arial" w:cs="Arial"/>
          <w:b/>
          <w:bCs/>
          <w:color w:val="000000" w:themeColor="text1"/>
        </w:rPr>
      </w:pPr>
      <w:r w:rsidRPr="008474A1">
        <w:rPr>
          <w:rFonts w:ascii="Arial" w:hAnsi="Arial" w:cs="Arial"/>
          <w:b/>
          <w:bCs/>
          <w:color w:val="000000" w:themeColor="text1"/>
        </w:rPr>
        <w:t>Work Environment</w:t>
      </w:r>
    </w:p>
    <w:p w14:paraId="4B4284F7" w14:textId="77777777" w:rsidR="001116AC" w:rsidRDefault="00EC5ACB" w:rsidP="00EC5ACB">
      <w:pPr>
        <w:rPr>
          <w:rFonts w:ascii="Arial" w:hAnsi="Arial" w:cs="Arial"/>
          <w:b/>
          <w:bCs/>
          <w:color w:val="000000" w:themeColor="text1"/>
        </w:rPr>
      </w:pPr>
      <w:r w:rsidRPr="008474A1">
        <w:rPr>
          <w:rFonts w:ascii="Arial" w:hAnsi="Arial" w:cs="Arial"/>
          <w:b/>
          <w:bCs/>
          <w:color w:val="000000" w:themeColor="text1"/>
        </w:rPr>
        <w:br/>
        <w:t>Physical Demands</w:t>
      </w:r>
    </w:p>
    <w:p w14:paraId="51F3DD2F" w14:textId="77777777" w:rsidR="001116AC" w:rsidRDefault="00EC5ACB" w:rsidP="00EC5ACB">
      <w:pPr>
        <w:rPr>
          <w:rFonts w:ascii="Arial" w:hAnsi="Arial" w:cs="Arial"/>
          <w:b/>
          <w:bCs/>
          <w:color w:val="000000" w:themeColor="text1"/>
        </w:rPr>
      </w:pPr>
      <w:r w:rsidRPr="008474A1">
        <w:rPr>
          <w:rFonts w:ascii="Arial" w:hAnsi="Arial" w:cs="Arial"/>
          <w:b/>
          <w:bCs/>
          <w:color w:val="000000" w:themeColor="text1"/>
        </w:rPr>
        <w:br/>
        <w:t>Position Type/Expected Hours of Work</w:t>
      </w:r>
    </w:p>
    <w:p w14:paraId="137942AC" w14:textId="77777777" w:rsidR="00EC5ACB" w:rsidRPr="008474A1" w:rsidRDefault="00EC5ACB" w:rsidP="00EC5ACB">
      <w:pPr>
        <w:rPr>
          <w:rFonts w:ascii="Arial" w:hAnsi="Arial" w:cs="Arial"/>
          <w:color w:val="000000" w:themeColor="text1"/>
        </w:rPr>
      </w:pPr>
      <w:r w:rsidRPr="008474A1">
        <w:rPr>
          <w:rFonts w:ascii="Arial" w:hAnsi="Arial" w:cs="Arial"/>
          <w:b/>
          <w:bCs/>
          <w:color w:val="000000" w:themeColor="text1"/>
        </w:rPr>
        <w:br/>
        <w:t>Travel</w:t>
      </w:r>
      <w:r w:rsidRPr="008474A1">
        <w:rPr>
          <w:rFonts w:ascii="Arial" w:hAnsi="Arial" w:cs="Arial"/>
          <w:b/>
          <w:bCs/>
          <w:color w:val="000000" w:themeColor="text1"/>
        </w:rPr>
        <w:br/>
      </w:r>
    </w:p>
    <w:p w14:paraId="2DFF77DC" w14:textId="77777777" w:rsidR="00EC5ACB" w:rsidRPr="00E877A3" w:rsidRDefault="00EC5ACB" w:rsidP="00EC5ACB">
      <w:pPr>
        <w:jc w:val="center"/>
        <w:rPr>
          <w:rFonts w:ascii="Arial" w:hAnsi="Arial" w:cs="Arial"/>
          <w:color w:val="000000" w:themeColor="text1"/>
          <w:sz w:val="28"/>
          <w:szCs w:val="28"/>
        </w:rPr>
      </w:pPr>
    </w:p>
    <w:p w14:paraId="3CA5EF51" w14:textId="77777777" w:rsidR="00EC5ACB" w:rsidRPr="00E877A3" w:rsidRDefault="00EC5ACB" w:rsidP="00EC5ACB">
      <w:pPr>
        <w:jc w:val="center"/>
        <w:rPr>
          <w:rFonts w:ascii="Arial" w:hAnsi="Arial" w:cs="Arial"/>
          <w:b/>
          <w:bCs/>
          <w:color w:val="000000" w:themeColor="text1"/>
          <w:sz w:val="28"/>
          <w:szCs w:val="28"/>
        </w:rPr>
      </w:pPr>
    </w:p>
    <w:tbl>
      <w:tblPr>
        <w:tblW w:w="193" w:type="dxa"/>
        <w:tblCellSpacing w:w="22" w:type="dxa"/>
        <w:tblCellMar>
          <w:left w:w="0" w:type="dxa"/>
          <w:right w:w="0" w:type="dxa"/>
        </w:tblCellMar>
        <w:tblLook w:val="04A0" w:firstRow="1" w:lastRow="0" w:firstColumn="1" w:lastColumn="0" w:noHBand="0" w:noVBand="1"/>
      </w:tblPr>
      <w:tblGrid>
        <w:gridCol w:w="193"/>
      </w:tblGrid>
      <w:tr w:rsidR="00EC5ACB" w:rsidRPr="008474A1" w14:paraId="1604F9F4" w14:textId="77777777" w:rsidTr="00EC5ACB">
        <w:trPr>
          <w:trHeight w:val="217"/>
          <w:tblCellSpacing w:w="22" w:type="dxa"/>
        </w:trPr>
        <w:tc>
          <w:tcPr>
            <w:tcW w:w="0" w:type="auto"/>
            <w:tcMar>
              <w:top w:w="15" w:type="dxa"/>
              <w:left w:w="15" w:type="dxa"/>
              <w:bottom w:w="15" w:type="dxa"/>
              <w:right w:w="15" w:type="dxa"/>
            </w:tcMar>
            <w:vAlign w:val="center"/>
          </w:tcPr>
          <w:p w14:paraId="44DAB956" w14:textId="77777777" w:rsidR="00EC5ACB" w:rsidRPr="008474A1" w:rsidRDefault="00EC5ACB" w:rsidP="00554FB0">
            <w:pPr>
              <w:spacing w:before="100" w:beforeAutospacing="1" w:after="100" w:afterAutospacing="1"/>
              <w:rPr>
                <w:rFonts w:ascii="Arial" w:hAnsi="Arial" w:cs="Arial"/>
                <w:color w:val="000000" w:themeColor="text1"/>
              </w:rPr>
            </w:pPr>
          </w:p>
        </w:tc>
      </w:tr>
      <w:tr w:rsidR="00EC5ACB" w:rsidRPr="008474A1" w14:paraId="07FC8EE3" w14:textId="77777777" w:rsidTr="00EC5ACB">
        <w:trPr>
          <w:trHeight w:val="217"/>
          <w:tblCellSpacing w:w="22" w:type="dxa"/>
        </w:trPr>
        <w:tc>
          <w:tcPr>
            <w:tcW w:w="0" w:type="auto"/>
            <w:tcMar>
              <w:top w:w="15" w:type="dxa"/>
              <w:left w:w="15" w:type="dxa"/>
              <w:bottom w:w="15" w:type="dxa"/>
              <w:right w:w="15" w:type="dxa"/>
            </w:tcMar>
            <w:vAlign w:val="center"/>
          </w:tcPr>
          <w:p w14:paraId="57F5B3B8" w14:textId="77777777" w:rsidR="00EC5ACB" w:rsidRPr="008474A1" w:rsidRDefault="00EC5ACB" w:rsidP="00554FB0">
            <w:pPr>
              <w:spacing w:before="100" w:beforeAutospacing="1" w:after="100" w:afterAutospacing="1"/>
              <w:rPr>
                <w:rFonts w:ascii="Arial" w:hAnsi="Arial" w:cs="Arial"/>
                <w:color w:val="000000" w:themeColor="text1"/>
              </w:rPr>
            </w:pPr>
          </w:p>
        </w:tc>
      </w:tr>
      <w:tr w:rsidR="00EC5ACB" w:rsidRPr="008474A1" w14:paraId="14DCBA97" w14:textId="77777777" w:rsidTr="00EC5ACB">
        <w:trPr>
          <w:trHeight w:val="208"/>
          <w:tblCellSpacing w:w="22" w:type="dxa"/>
        </w:trPr>
        <w:tc>
          <w:tcPr>
            <w:tcW w:w="0" w:type="auto"/>
            <w:tcMar>
              <w:top w:w="15" w:type="dxa"/>
              <w:left w:w="15" w:type="dxa"/>
              <w:bottom w:w="15" w:type="dxa"/>
              <w:right w:w="15" w:type="dxa"/>
            </w:tcMar>
            <w:vAlign w:val="center"/>
          </w:tcPr>
          <w:p w14:paraId="7F02434C" w14:textId="77777777" w:rsidR="00EC5ACB" w:rsidRPr="008474A1" w:rsidRDefault="00EC5ACB" w:rsidP="00554FB0">
            <w:pPr>
              <w:spacing w:before="100" w:beforeAutospacing="1" w:after="100" w:afterAutospacing="1"/>
              <w:rPr>
                <w:rFonts w:ascii="Arial" w:hAnsi="Arial" w:cs="Arial"/>
                <w:color w:val="000000" w:themeColor="text1"/>
              </w:rPr>
            </w:pPr>
          </w:p>
        </w:tc>
      </w:tr>
      <w:tr w:rsidR="00EC5ACB" w:rsidRPr="008474A1" w14:paraId="536B8C83" w14:textId="77777777" w:rsidTr="00EC5ACB">
        <w:trPr>
          <w:trHeight w:val="217"/>
          <w:tblCellSpacing w:w="22" w:type="dxa"/>
        </w:trPr>
        <w:tc>
          <w:tcPr>
            <w:tcW w:w="0" w:type="auto"/>
            <w:tcMar>
              <w:top w:w="15" w:type="dxa"/>
              <w:left w:w="15" w:type="dxa"/>
              <w:bottom w:w="15" w:type="dxa"/>
              <w:right w:w="15" w:type="dxa"/>
            </w:tcMar>
            <w:vAlign w:val="center"/>
          </w:tcPr>
          <w:p w14:paraId="72EEEF9F" w14:textId="77777777" w:rsidR="00EC5ACB" w:rsidRPr="008474A1" w:rsidRDefault="00EC5ACB" w:rsidP="00554FB0">
            <w:pPr>
              <w:spacing w:before="100" w:beforeAutospacing="1" w:after="100" w:afterAutospacing="1"/>
              <w:rPr>
                <w:rFonts w:ascii="Arial" w:hAnsi="Arial" w:cs="Arial"/>
                <w:color w:val="000000" w:themeColor="text1"/>
              </w:rPr>
            </w:pPr>
          </w:p>
        </w:tc>
      </w:tr>
      <w:tr w:rsidR="00EC5ACB" w:rsidRPr="008474A1" w14:paraId="25D5BC26" w14:textId="77777777" w:rsidTr="00EC5ACB">
        <w:trPr>
          <w:trHeight w:val="232"/>
          <w:tblCellSpacing w:w="22" w:type="dxa"/>
        </w:trPr>
        <w:tc>
          <w:tcPr>
            <w:tcW w:w="0" w:type="auto"/>
            <w:tcMar>
              <w:top w:w="15" w:type="dxa"/>
              <w:left w:w="15" w:type="dxa"/>
              <w:bottom w:w="15" w:type="dxa"/>
              <w:right w:w="15" w:type="dxa"/>
            </w:tcMar>
            <w:vAlign w:val="center"/>
          </w:tcPr>
          <w:p w14:paraId="5FFA7134" w14:textId="77777777" w:rsidR="00EC5ACB" w:rsidRPr="008474A1" w:rsidRDefault="00EC5ACB" w:rsidP="00554FB0">
            <w:pPr>
              <w:spacing w:before="100" w:beforeAutospacing="1" w:after="100" w:afterAutospacing="1"/>
              <w:rPr>
                <w:color w:val="000000" w:themeColor="text1"/>
              </w:rPr>
            </w:pPr>
          </w:p>
        </w:tc>
      </w:tr>
      <w:tr w:rsidR="001116AC" w:rsidRPr="008474A1" w14:paraId="30FEA56A" w14:textId="77777777" w:rsidTr="00EC5ACB">
        <w:trPr>
          <w:trHeight w:val="232"/>
          <w:tblCellSpacing w:w="22" w:type="dxa"/>
        </w:trPr>
        <w:tc>
          <w:tcPr>
            <w:tcW w:w="0" w:type="auto"/>
            <w:tcMar>
              <w:top w:w="15" w:type="dxa"/>
              <w:left w:w="15" w:type="dxa"/>
              <w:bottom w:w="15" w:type="dxa"/>
              <w:right w:w="15" w:type="dxa"/>
            </w:tcMar>
            <w:vAlign w:val="center"/>
          </w:tcPr>
          <w:p w14:paraId="139FB2A2" w14:textId="77777777" w:rsidR="001116AC" w:rsidRDefault="001116AC" w:rsidP="00554FB0">
            <w:pPr>
              <w:spacing w:before="100" w:beforeAutospacing="1" w:after="100" w:afterAutospacing="1"/>
              <w:rPr>
                <w:color w:val="000000" w:themeColor="text1"/>
              </w:rPr>
            </w:pPr>
          </w:p>
          <w:p w14:paraId="7094A67F" w14:textId="77777777" w:rsidR="001116AC" w:rsidRDefault="001116AC" w:rsidP="00554FB0">
            <w:pPr>
              <w:spacing w:before="100" w:beforeAutospacing="1" w:after="100" w:afterAutospacing="1"/>
              <w:rPr>
                <w:color w:val="000000" w:themeColor="text1"/>
              </w:rPr>
            </w:pPr>
          </w:p>
          <w:p w14:paraId="11C45871" w14:textId="77777777" w:rsidR="001116AC" w:rsidRDefault="001116AC" w:rsidP="00554FB0">
            <w:pPr>
              <w:spacing w:before="100" w:beforeAutospacing="1" w:after="100" w:afterAutospacing="1"/>
              <w:rPr>
                <w:color w:val="000000" w:themeColor="text1"/>
              </w:rPr>
            </w:pPr>
          </w:p>
          <w:p w14:paraId="348195BB" w14:textId="77777777" w:rsidR="001116AC" w:rsidRDefault="001116AC" w:rsidP="00554FB0">
            <w:pPr>
              <w:spacing w:before="100" w:beforeAutospacing="1" w:after="100" w:afterAutospacing="1"/>
              <w:rPr>
                <w:color w:val="000000" w:themeColor="text1"/>
              </w:rPr>
            </w:pPr>
          </w:p>
          <w:p w14:paraId="6A5A06FD" w14:textId="77777777" w:rsidR="001116AC" w:rsidRDefault="001116AC" w:rsidP="00554FB0">
            <w:pPr>
              <w:spacing w:before="100" w:beforeAutospacing="1" w:after="100" w:afterAutospacing="1"/>
              <w:rPr>
                <w:color w:val="000000" w:themeColor="text1"/>
              </w:rPr>
            </w:pPr>
          </w:p>
          <w:p w14:paraId="1ACB12DF" w14:textId="77777777" w:rsidR="001116AC" w:rsidRDefault="001116AC" w:rsidP="00554FB0">
            <w:pPr>
              <w:spacing w:before="100" w:beforeAutospacing="1" w:after="100" w:afterAutospacing="1"/>
              <w:rPr>
                <w:color w:val="000000" w:themeColor="text1"/>
              </w:rPr>
            </w:pPr>
          </w:p>
          <w:p w14:paraId="7B9FAB42" w14:textId="77777777" w:rsidR="001116AC" w:rsidRDefault="001116AC" w:rsidP="00554FB0">
            <w:pPr>
              <w:spacing w:before="100" w:beforeAutospacing="1" w:after="100" w:afterAutospacing="1"/>
              <w:rPr>
                <w:color w:val="000000" w:themeColor="text1"/>
              </w:rPr>
            </w:pPr>
          </w:p>
          <w:p w14:paraId="3779F04C" w14:textId="77777777" w:rsidR="001116AC" w:rsidRDefault="001116AC" w:rsidP="00554FB0">
            <w:pPr>
              <w:spacing w:before="100" w:beforeAutospacing="1" w:after="100" w:afterAutospacing="1"/>
              <w:rPr>
                <w:color w:val="000000" w:themeColor="text1"/>
              </w:rPr>
            </w:pPr>
          </w:p>
          <w:p w14:paraId="5C046E0C" w14:textId="77777777" w:rsidR="001116AC" w:rsidRPr="008474A1" w:rsidRDefault="001116AC" w:rsidP="00554FB0">
            <w:pPr>
              <w:spacing w:before="100" w:beforeAutospacing="1" w:after="100" w:afterAutospacing="1"/>
              <w:rPr>
                <w:color w:val="000000" w:themeColor="text1"/>
              </w:rPr>
            </w:pPr>
          </w:p>
        </w:tc>
      </w:tr>
    </w:tbl>
    <w:p w14:paraId="341CB24B" w14:textId="77777777" w:rsidR="00EC5ACB" w:rsidRDefault="00EC5ACB" w:rsidP="00EC5ACB">
      <w:pPr>
        <w:rPr>
          <w:rFonts w:ascii="Arial" w:hAnsi="Arial" w:cs="Arial"/>
          <w:b/>
          <w:sz w:val="24"/>
          <w:szCs w:val="24"/>
        </w:rPr>
      </w:pPr>
    </w:p>
    <w:p w14:paraId="4BF0B878" w14:textId="77777777" w:rsidR="00EC5ACB" w:rsidRPr="001116AC" w:rsidRDefault="00EC5ACB" w:rsidP="00EC5ACB">
      <w:pPr>
        <w:jc w:val="center"/>
        <w:rPr>
          <w:rFonts w:ascii="Arial" w:hAnsi="Arial" w:cs="Arial"/>
          <w:b/>
          <w:color w:val="00B050"/>
          <w:sz w:val="24"/>
          <w:szCs w:val="24"/>
        </w:rPr>
      </w:pPr>
      <w:r w:rsidRPr="001116AC">
        <w:rPr>
          <w:rFonts w:ascii="Arial" w:hAnsi="Arial" w:cs="Arial"/>
          <w:b/>
          <w:color w:val="00B050"/>
          <w:sz w:val="24"/>
          <w:szCs w:val="24"/>
        </w:rPr>
        <w:lastRenderedPageBreak/>
        <w:t>A Sample Job Description</w:t>
      </w:r>
    </w:p>
    <w:p w14:paraId="6CE1A989" w14:textId="77777777" w:rsidR="00EC5ACB" w:rsidRPr="00EC5ACB" w:rsidRDefault="00EC5ACB" w:rsidP="00EC5ACB">
      <w:pPr>
        <w:rPr>
          <w:rFonts w:ascii="Arial" w:hAnsi="Arial" w:cs="Arial"/>
          <w:bCs/>
        </w:rPr>
      </w:pPr>
      <w:r>
        <w:rPr>
          <w:rFonts w:ascii="Arial" w:hAnsi="Arial" w:cs="Arial"/>
          <w:b/>
          <w:bCs/>
          <w:color w:val="000000" w:themeColor="text1"/>
        </w:rPr>
        <w:t>Position Title</w:t>
      </w:r>
      <w:r w:rsidRPr="00EC5ACB">
        <w:rPr>
          <w:rFonts w:ascii="Arial" w:hAnsi="Arial" w:cs="Arial"/>
          <w:bCs/>
          <w:color w:val="000000" w:themeColor="text1"/>
        </w:rPr>
        <w:t xml:space="preserve">: </w:t>
      </w:r>
      <w:r w:rsidRPr="00EC5ACB">
        <w:rPr>
          <w:rFonts w:ascii="Arial" w:hAnsi="Arial" w:cs="Arial"/>
          <w:bCs/>
        </w:rPr>
        <w:t>Training and Development Director</w:t>
      </w:r>
    </w:p>
    <w:p w14:paraId="2831D3B9" w14:textId="77777777" w:rsidR="00EC5ACB" w:rsidRPr="00EC5ACB" w:rsidRDefault="00EC5ACB" w:rsidP="00EC5ACB">
      <w:pPr>
        <w:rPr>
          <w:rFonts w:ascii="Arial" w:hAnsi="Arial" w:cs="Arial"/>
          <w:bCs/>
        </w:rPr>
      </w:pPr>
      <w:r w:rsidRPr="008474A1">
        <w:rPr>
          <w:rFonts w:ascii="Arial" w:hAnsi="Arial" w:cs="Arial"/>
          <w:b/>
          <w:bCs/>
          <w:color w:val="000000" w:themeColor="text1"/>
        </w:rPr>
        <w:t xml:space="preserve">Date:  </w:t>
      </w:r>
      <w:r w:rsidRPr="00EC5ACB">
        <w:rPr>
          <w:rFonts w:ascii="Arial" w:hAnsi="Arial" w:cs="Arial"/>
          <w:bCs/>
        </w:rPr>
        <w:t>February 2016</w:t>
      </w:r>
    </w:p>
    <w:p w14:paraId="1A9429DD" w14:textId="77777777" w:rsidR="00EC5ACB" w:rsidRPr="008474A1" w:rsidRDefault="00EC5ACB" w:rsidP="00EC5ACB">
      <w:pPr>
        <w:rPr>
          <w:rFonts w:ascii="Arial" w:hAnsi="Arial" w:cs="Arial"/>
          <w:bCs/>
          <w:color w:val="000000" w:themeColor="text1"/>
        </w:rPr>
      </w:pPr>
      <w:r w:rsidRPr="008474A1">
        <w:rPr>
          <w:rFonts w:ascii="Arial" w:hAnsi="Arial" w:cs="Arial"/>
          <w:b/>
          <w:bCs/>
          <w:color w:val="000000" w:themeColor="text1"/>
        </w:rPr>
        <w:t>Location: Corporate-</w:t>
      </w:r>
      <w:r w:rsidRPr="008474A1">
        <w:rPr>
          <w:rFonts w:ascii="Arial" w:hAnsi="Arial" w:cs="Arial"/>
          <w:bCs/>
          <w:color w:val="000000" w:themeColor="text1"/>
        </w:rPr>
        <w:t>Indianapolis</w:t>
      </w:r>
    </w:p>
    <w:p w14:paraId="4116CBF7" w14:textId="77777777" w:rsidR="00EC5ACB" w:rsidRPr="00EC5ACB" w:rsidRDefault="00EC5ACB" w:rsidP="00EC5ACB">
      <w:pPr>
        <w:rPr>
          <w:rFonts w:ascii="Arial" w:hAnsi="Arial" w:cs="Arial"/>
          <w:bCs/>
        </w:rPr>
      </w:pPr>
      <w:r w:rsidRPr="008474A1">
        <w:rPr>
          <w:rFonts w:ascii="Arial" w:hAnsi="Arial" w:cs="Arial"/>
          <w:b/>
          <w:bCs/>
          <w:color w:val="000000" w:themeColor="text1"/>
        </w:rPr>
        <w:t xml:space="preserve">Reports To:  </w:t>
      </w:r>
      <w:r w:rsidRPr="00EC5ACB">
        <w:rPr>
          <w:rFonts w:ascii="Arial" w:hAnsi="Arial" w:cs="Arial"/>
          <w:bCs/>
        </w:rPr>
        <w:t>Chief Financial Officer-CFO</w:t>
      </w:r>
    </w:p>
    <w:p w14:paraId="229BA3EA" w14:textId="77777777" w:rsidR="00EC5ACB" w:rsidRPr="00AC6D0B" w:rsidRDefault="00EC5ACB" w:rsidP="00EC5ACB">
      <w:pPr>
        <w:rPr>
          <w:rFonts w:ascii="Arial" w:hAnsi="Arial" w:cs="Arial"/>
          <w:b/>
          <w:bCs/>
          <w:color w:val="FF0000"/>
        </w:rPr>
      </w:pPr>
      <w:r w:rsidRPr="008474A1">
        <w:rPr>
          <w:rFonts w:ascii="Arial" w:hAnsi="Arial" w:cs="Arial"/>
          <w:b/>
          <w:bCs/>
          <w:color w:val="000000" w:themeColor="text1"/>
        </w:rPr>
        <w:t xml:space="preserve">Department:  </w:t>
      </w:r>
      <w:r w:rsidRPr="00EC5ACB">
        <w:rPr>
          <w:rFonts w:ascii="Arial" w:hAnsi="Arial" w:cs="Arial"/>
          <w:bCs/>
        </w:rPr>
        <w:t>Administration</w:t>
      </w:r>
    </w:p>
    <w:p w14:paraId="47EC1209" w14:textId="77777777" w:rsidR="00EC5ACB" w:rsidRPr="008474A1" w:rsidRDefault="00EC5ACB" w:rsidP="00EC5ACB">
      <w:pPr>
        <w:rPr>
          <w:rFonts w:ascii="Arial" w:hAnsi="Arial" w:cs="Arial"/>
          <w:bCs/>
          <w:color w:val="000000" w:themeColor="text1"/>
        </w:rPr>
      </w:pPr>
      <w:r w:rsidRPr="008474A1">
        <w:rPr>
          <w:rFonts w:ascii="Arial" w:hAnsi="Arial" w:cs="Arial"/>
          <w:b/>
          <w:bCs/>
          <w:color w:val="000000" w:themeColor="text1"/>
        </w:rPr>
        <w:t xml:space="preserve">FLSA Status: </w:t>
      </w:r>
      <w:r w:rsidRPr="008474A1">
        <w:rPr>
          <w:rFonts w:ascii="Arial" w:hAnsi="Arial" w:cs="Arial"/>
          <w:bCs/>
          <w:color w:val="000000" w:themeColor="text1"/>
        </w:rPr>
        <w:t>Exempt</w:t>
      </w:r>
    </w:p>
    <w:p w14:paraId="467CCECB" w14:textId="77777777" w:rsidR="00EC5ACB" w:rsidRPr="008474A1" w:rsidRDefault="00EC5ACB" w:rsidP="00EC5ACB">
      <w:pPr>
        <w:rPr>
          <w:rFonts w:ascii="Arial" w:hAnsi="Arial" w:cs="Arial"/>
          <w:b/>
          <w:bCs/>
          <w:color w:val="000000" w:themeColor="text1"/>
        </w:rPr>
      </w:pPr>
    </w:p>
    <w:p w14:paraId="3D160E53"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Position Summary:</w:t>
      </w:r>
    </w:p>
    <w:p w14:paraId="1230520F" w14:textId="77777777" w:rsidR="00EC5ACB" w:rsidRPr="008474A1" w:rsidRDefault="00EC5ACB" w:rsidP="00EC5ACB">
      <w:pPr>
        <w:rPr>
          <w:rFonts w:ascii="Arial" w:hAnsi="Arial" w:cs="Arial"/>
          <w:b/>
          <w:bCs/>
          <w:color w:val="000000" w:themeColor="text1"/>
        </w:rPr>
      </w:pPr>
      <w:r w:rsidRPr="008474A1">
        <w:rPr>
          <w:rFonts w:ascii="Arial" w:hAnsi="Arial" w:cs="Arial"/>
          <w:bCs/>
          <w:color w:val="000000" w:themeColor="text1"/>
        </w:rPr>
        <w:t xml:space="preserve">The </w:t>
      </w:r>
      <w:r>
        <w:rPr>
          <w:rFonts w:ascii="Arial" w:hAnsi="Arial" w:cs="Arial"/>
          <w:bCs/>
          <w:color w:val="000000" w:themeColor="text1"/>
        </w:rPr>
        <w:t xml:space="preserve">Training and </w:t>
      </w:r>
      <w:r w:rsidRPr="008474A1">
        <w:rPr>
          <w:rFonts w:ascii="Arial" w:hAnsi="Arial" w:cs="Arial"/>
          <w:bCs/>
          <w:color w:val="000000" w:themeColor="text1"/>
        </w:rPr>
        <w:t>Development</w:t>
      </w:r>
      <w:r>
        <w:rPr>
          <w:rFonts w:ascii="Arial" w:hAnsi="Arial" w:cs="Arial"/>
          <w:bCs/>
          <w:color w:val="000000" w:themeColor="text1"/>
        </w:rPr>
        <w:t xml:space="preserve"> Director</w:t>
      </w:r>
      <w:r w:rsidRPr="008474A1">
        <w:rPr>
          <w:rFonts w:ascii="Arial" w:hAnsi="Arial" w:cs="Arial"/>
          <w:bCs/>
          <w:color w:val="000000" w:themeColor="text1"/>
        </w:rPr>
        <w:t xml:space="preserve"> develops training and coaching tools, techniques, and learning events for the field staff at all levels.  This position is critical in both discovering and est</w:t>
      </w:r>
      <w:r>
        <w:rPr>
          <w:rFonts w:ascii="Arial" w:hAnsi="Arial" w:cs="Arial"/>
          <w:bCs/>
          <w:color w:val="000000" w:themeColor="text1"/>
        </w:rPr>
        <w:t>ablishing best practices for XYZ</w:t>
      </w:r>
      <w:r w:rsidRPr="008474A1">
        <w:rPr>
          <w:rFonts w:ascii="Arial" w:hAnsi="Arial" w:cs="Arial"/>
          <w:bCs/>
          <w:color w:val="000000" w:themeColor="text1"/>
        </w:rPr>
        <w:t xml:space="preserve"> Operations. </w:t>
      </w:r>
      <w:r>
        <w:rPr>
          <w:rFonts w:ascii="Arial" w:hAnsi="Arial" w:cs="Arial"/>
          <w:bCs/>
          <w:color w:val="000000" w:themeColor="text1"/>
        </w:rPr>
        <w:t xml:space="preserve"> Working in concert with the CFO</w:t>
      </w:r>
      <w:r w:rsidRPr="008474A1">
        <w:rPr>
          <w:rFonts w:ascii="Arial" w:hAnsi="Arial" w:cs="Arial"/>
          <w:bCs/>
          <w:color w:val="000000" w:themeColor="text1"/>
        </w:rPr>
        <w:t xml:space="preserve"> and </w:t>
      </w:r>
      <w:r>
        <w:rPr>
          <w:rFonts w:ascii="Arial" w:hAnsi="Arial" w:cs="Arial"/>
          <w:bCs/>
          <w:color w:val="000000" w:themeColor="text1"/>
        </w:rPr>
        <w:t>VP of Operations</w:t>
      </w:r>
      <w:r w:rsidRPr="008474A1">
        <w:rPr>
          <w:rFonts w:ascii="Arial" w:hAnsi="Arial" w:cs="Arial"/>
          <w:bCs/>
          <w:color w:val="000000" w:themeColor="text1"/>
        </w:rPr>
        <w:t>, this position also leads in the development and deployment of innovations that advance the company’s leading edge in the industry</w:t>
      </w:r>
      <w:r w:rsidRPr="008474A1">
        <w:rPr>
          <w:rFonts w:ascii="Arial" w:hAnsi="Arial" w:cs="Arial"/>
          <w:b/>
          <w:bCs/>
          <w:color w:val="000000" w:themeColor="text1"/>
        </w:rPr>
        <w:t>.</w:t>
      </w:r>
    </w:p>
    <w:p w14:paraId="62C8BD00" w14:textId="77777777" w:rsidR="00EC5ACB" w:rsidRPr="008474A1" w:rsidRDefault="00EC5ACB" w:rsidP="00EC5ACB">
      <w:pPr>
        <w:rPr>
          <w:rFonts w:ascii="Arial" w:hAnsi="Arial" w:cs="Arial"/>
          <w:b/>
          <w:bCs/>
          <w:color w:val="000000" w:themeColor="text1"/>
        </w:rPr>
      </w:pPr>
    </w:p>
    <w:p w14:paraId="4A0781A4"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Duties &amp; Responsibilities:</w:t>
      </w:r>
    </w:p>
    <w:p w14:paraId="1D0545D9" w14:textId="77777777" w:rsidR="00EC5ACB" w:rsidRPr="008474A1" w:rsidRDefault="00EC5ACB" w:rsidP="00EC5ACB">
      <w:pPr>
        <w:rPr>
          <w:rFonts w:ascii="Arial" w:hAnsi="Arial" w:cs="Arial"/>
          <w:b/>
          <w:bCs/>
          <w:color w:val="000000" w:themeColor="text1"/>
        </w:rPr>
      </w:pPr>
      <w:r w:rsidRPr="008474A1">
        <w:rPr>
          <w:rFonts w:ascii="Arial" w:hAnsi="Arial" w:cs="Arial"/>
          <w:b/>
          <w:bCs/>
          <w:color w:val="000000" w:themeColor="text1"/>
        </w:rPr>
        <w:t>Explores and captures Operations Best Practices</w:t>
      </w:r>
    </w:p>
    <w:p w14:paraId="6E55646E" w14:textId="77777777" w:rsidR="00EC5ACB" w:rsidRPr="008474A1" w:rsidRDefault="00EC5ACB" w:rsidP="00EC5ACB">
      <w:pPr>
        <w:pStyle w:val="ListParagraph"/>
        <w:numPr>
          <w:ilvl w:val="0"/>
          <w:numId w:val="1"/>
        </w:numPr>
        <w:rPr>
          <w:rFonts w:ascii="Arial" w:hAnsi="Arial" w:cs="Arial"/>
          <w:bCs/>
          <w:color w:val="000000" w:themeColor="text1"/>
        </w:rPr>
      </w:pPr>
      <w:r w:rsidRPr="008474A1">
        <w:rPr>
          <w:rFonts w:ascii="Arial" w:hAnsi="Arial" w:cs="Arial"/>
          <w:bCs/>
          <w:color w:val="000000" w:themeColor="text1"/>
        </w:rPr>
        <w:t>Works with staff in stabilizing key functional areas of: Recruiting, GM Relationships, Administration and Business develop</w:t>
      </w:r>
    </w:p>
    <w:p w14:paraId="5CFABE8E" w14:textId="77777777" w:rsidR="00EC5ACB" w:rsidRPr="008474A1" w:rsidRDefault="00EC5ACB" w:rsidP="00EC5ACB">
      <w:pPr>
        <w:pStyle w:val="ListParagraph"/>
        <w:numPr>
          <w:ilvl w:val="0"/>
          <w:numId w:val="1"/>
        </w:numPr>
        <w:rPr>
          <w:rFonts w:ascii="Arial" w:hAnsi="Arial" w:cs="Arial"/>
          <w:bCs/>
          <w:color w:val="000000" w:themeColor="text1"/>
        </w:rPr>
      </w:pPr>
      <w:r w:rsidRPr="008474A1">
        <w:rPr>
          <w:rFonts w:ascii="Arial" w:hAnsi="Arial" w:cs="Arial"/>
          <w:bCs/>
          <w:color w:val="000000" w:themeColor="text1"/>
        </w:rPr>
        <w:t>Captures best practices and develops tools for both training and coaching</w:t>
      </w:r>
    </w:p>
    <w:p w14:paraId="1A6D2B53" w14:textId="77777777" w:rsidR="00EC5ACB" w:rsidRPr="008474A1" w:rsidRDefault="00EC5ACB" w:rsidP="00EC5ACB">
      <w:pPr>
        <w:pStyle w:val="ListParagraph"/>
        <w:numPr>
          <w:ilvl w:val="0"/>
          <w:numId w:val="1"/>
        </w:numPr>
        <w:rPr>
          <w:rFonts w:ascii="Arial" w:hAnsi="Arial" w:cs="Arial"/>
          <w:bCs/>
          <w:color w:val="000000" w:themeColor="text1"/>
        </w:rPr>
      </w:pPr>
      <w:r w:rsidRPr="008474A1">
        <w:rPr>
          <w:rFonts w:ascii="Arial" w:hAnsi="Arial" w:cs="Arial"/>
          <w:bCs/>
          <w:color w:val="000000" w:themeColor="text1"/>
        </w:rPr>
        <w:t>Identifies problem areas and skill deficiencies in advanced areas, such as leadership, problem solving, and human resources</w:t>
      </w:r>
    </w:p>
    <w:p w14:paraId="6923CB8B" w14:textId="77777777" w:rsidR="00EC5ACB" w:rsidRPr="008474A1" w:rsidRDefault="00EC5ACB" w:rsidP="00EC5ACB">
      <w:pPr>
        <w:pStyle w:val="ListParagraph"/>
        <w:numPr>
          <w:ilvl w:val="0"/>
          <w:numId w:val="1"/>
        </w:numPr>
        <w:rPr>
          <w:rFonts w:ascii="Arial" w:hAnsi="Arial" w:cs="Arial"/>
          <w:bCs/>
          <w:color w:val="000000" w:themeColor="text1"/>
        </w:rPr>
      </w:pPr>
      <w:r w:rsidRPr="008474A1">
        <w:rPr>
          <w:rFonts w:ascii="Arial" w:hAnsi="Arial" w:cs="Arial"/>
          <w:bCs/>
          <w:color w:val="000000" w:themeColor="text1"/>
        </w:rPr>
        <w:t>Leads in the deployment of new software or technologies that support operations services</w:t>
      </w:r>
    </w:p>
    <w:p w14:paraId="1D447CC6" w14:textId="77777777" w:rsidR="00EC5ACB" w:rsidRPr="008474A1" w:rsidRDefault="00EC5ACB" w:rsidP="00EC5ACB">
      <w:pPr>
        <w:rPr>
          <w:rFonts w:ascii="Arial" w:hAnsi="Arial" w:cs="Arial"/>
          <w:b/>
          <w:bCs/>
          <w:color w:val="000000" w:themeColor="text1"/>
        </w:rPr>
      </w:pPr>
    </w:p>
    <w:p w14:paraId="67737345" w14:textId="77777777" w:rsidR="00EC5ACB" w:rsidRPr="008474A1" w:rsidRDefault="00EC5ACB" w:rsidP="00EC5ACB">
      <w:pPr>
        <w:rPr>
          <w:rFonts w:ascii="Arial" w:hAnsi="Arial" w:cs="Arial"/>
          <w:b/>
          <w:bCs/>
          <w:color w:val="000000" w:themeColor="text1"/>
        </w:rPr>
      </w:pPr>
      <w:r w:rsidRPr="008474A1">
        <w:rPr>
          <w:rFonts w:ascii="Arial" w:hAnsi="Arial" w:cs="Arial"/>
          <w:b/>
          <w:bCs/>
          <w:color w:val="000000" w:themeColor="text1"/>
        </w:rPr>
        <w:t>Develops training and coaching materials for Field Staff Development</w:t>
      </w:r>
    </w:p>
    <w:p w14:paraId="531A18DF" w14:textId="77777777" w:rsidR="00EC5ACB" w:rsidRPr="008474A1" w:rsidRDefault="00EC5ACB" w:rsidP="00EC5ACB">
      <w:pPr>
        <w:pStyle w:val="ListParagraph"/>
        <w:numPr>
          <w:ilvl w:val="0"/>
          <w:numId w:val="2"/>
        </w:numPr>
        <w:rPr>
          <w:rFonts w:ascii="Arial" w:hAnsi="Arial" w:cs="Arial"/>
          <w:bCs/>
          <w:color w:val="000000" w:themeColor="text1"/>
        </w:rPr>
      </w:pPr>
      <w:r w:rsidRPr="008474A1">
        <w:rPr>
          <w:rFonts w:ascii="Arial" w:hAnsi="Arial" w:cs="Arial"/>
          <w:bCs/>
          <w:color w:val="000000" w:themeColor="text1"/>
        </w:rPr>
        <w:t>Creates templates for training and coaching that make operations best practices explicit and defined</w:t>
      </w:r>
    </w:p>
    <w:p w14:paraId="2B39180D" w14:textId="77777777" w:rsidR="00EC5ACB" w:rsidRPr="008474A1" w:rsidRDefault="00EC5ACB" w:rsidP="00EC5ACB">
      <w:pPr>
        <w:pStyle w:val="ListParagraph"/>
        <w:numPr>
          <w:ilvl w:val="0"/>
          <w:numId w:val="2"/>
        </w:numPr>
        <w:rPr>
          <w:rFonts w:ascii="Arial" w:hAnsi="Arial" w:cs="Arial"/>
          <w:bCs/>
          <w:color w:val="000000" w:themeColor="text1"/>
        </w:rPr>
      </w:pPr>
      <w:r w:rsidRPr="008474A1">
        <w:rPr>
          <w:rFonts w:ascii="Arial" w:hAnsi="Arial" w:cs="Arial"/>
          <w:bCs/>
          <w:color w:val="000000" w:themeColor="text1"/>
        </w:rPr>
        <w:t>Develops formal training sessions where needed to develop teams and regional groups</w:t>
      </w:r>
    </w:p>
    <w:p w14:paraId="485C79EC" w14:textId="77777777" w:rsidR="00EC5ACB" w:rsidRPr="008474A1" w:rsidRDefault="00EC5ACB" w:rsidP="00EC5ACB">
      <w:pPr>
        <w:pStyle w:val="ListParagraph"/>
        <w:numPr>
          <w:ilvl w:val="0"/>
          <w:numId w:val="2"/>
        </w:numPr>
        <w:rPr>
          <w:rFonts w:ascii="Arial" w:hAnsi="Arial" w:cs="Arial"/>
          <w:bCs/>
          <w:color w:val="000000" w:themeColor="text1"/>
        </w:rPr>
      </w:pPr>
      <w:r w:rsidRPr="008474A1">
        <w:rPr>
          <w:rFonts w:ascii="Arial" w:hAnsi="Arial" w:cs="Arial"/>
          <w:bCs/>
          <w:color w:val="000000" w:themeColor="text1"/>
        </w:rPr>
        <w:t>Keeps a data base and record of field best practices, techniques, and methods to refine future training events</w:t>
      </w:r>
    </w:p>
    <w:p w14:paraId="1EBE2C5A" w14:textId="77777777" w:rsidR="00EC5ACB" w:rsidRPr="008474A1" w:rsidRDefault="00EC5ACB" w:rsidP="00EC5ACB">
      <w:pPr>
        <w:pStyle w:val="ListParagraph"/>
        <w:numPr>
          <w:ilvl w:val="0"/>
          <w:numId w:val="2"/>
        </w:numPr>
        <w:rPr>
          <w:rFonts w:ascii="Arial" w:hAnsi="Arial" w:cs="Arial"/>
          <w:bCs/>
          <w:color w:val="000000" w:themeColor="text1"/>
        </w:rPr>
      </w:pPr>
      <w:r w:rsidRPr="008474A1">
        <w:rPr>
          <w:rFonts w:ascii="Arial" w:hAnsi="Arial" w:cs="Arial"/>
          <w:bCs/>
          <w:color w:val="000000" w:themeColor="text1"/>
        </w:rPr>
        <w:t>Develops metrics and lead measures to track success and depth of penetration of required skillsets</w:t>
      </w:r>
    </w:p>
    <w:p w14:paraId="00B83577" w14:textId="77777777" w:rsidR="00EC5ACB" w:rsidRPr="008474A1" w:rsidRDefault="00EC5ACB" w:rsidP="00EC5ACB">
      <w:pPr>
        <w:pStyle w:val="ListParagraph"/>
        <w:rPr>
          <w:rFonts w:ascii="Arial" w:hAnsi="Arial" w:cs="Arial"/>
          <w:bCs/>
          <w:color w:val="000000" w:themeColor="text1"/>
        </w:rPr>
      </w:pPr>
    </w:p>
    <w:p w14:paraId="35E7D59F" w14:textId="77777777" w:rsidR="001116AC" w:rsidRDefault="001116AC" w:rsidP="00EC5ACB">
      <w:pPr>
        <w:rPr>
          <w:rFonts w:ascii="Arial" w:hAnsi="Arial" w:cs="Arial"/>
          <w:b/>
          <w:bCs/>
          <w:color w:val="000000" w:themeColor="text1"/>
        </w:rPr>
      </w:pPr>
    </w:p>
    <w:p w14:paraId="19FB01DE" w14:textId="77777777" w:rsidR="00EC5ACB" w:rsidRPr="008474A1" w:rsidRDefault="00EC5ACB" w:rsidP="00EC5ACB">
      <w:pPr>
        <w:rPr>
          <w:rFonts w:ascii="Arial" w:hAnsi="Arial" w:cs="Arial"/>
          <w:b/>
          <w:bCs/>
          <w:color w:val="000000" w:themeColor="text1"/>
        </w:rPr>
      </w:pPr>
      <w:r w:rsidRPr="008474A1">
        <w:rPr>
          <w:rFonts w:ascii="Arial" w:hAnsi="Arial" w:cs="Arial"/>
          <w:b/>
          <w:bCs/>
          <w:color w:val="000000" w:themeColor="text1"/>
        </w:rPr>
        <w:lastRenderedPageBreak/>
        <w:t>Coaches Field Staff in Execution of best practices with self-monitoring metrics</w:t>
      </w:r>
    </w:p>
    <w:p w14:paraId="4D835D11" w14:textId="77777777" w:rsidR="00EC5ACB" w:rsidRPr="008474A1" w:rsidRDefault="00EC5ACB" w:rsidP="00EC5ACB">
      <w:pPr>
        <w:pStyle w:val="ListParagraph"/>
        <w:numPr>
          <w:ilvl w:val="0"/>
          <w:numId w:val="3"/>
        </w:numPr>
        <w:rPr>
          <w:rFonts w:ascii="Arial" w:hAnsi="Arial" w:cs="Arial"/>
          <w:b/>
          <w:bCs/>
          <w:color w:val="000000" w:themeColor="text1"/>
        </w:rPr>
      </w:pPr>
      <w:r w:rsidRPr="008474A1">
        <w:rPr>
          <w:rFonts w:ascii="Arial" w:hAnsi="Arial" w:cs="Arial"/>
          <w:bCs/>
          <w:color w:val="000000" w:themeColor="text1"/>
        </w:rPr>
        <w:t>Provides guidance to operations staff regarding daily problems and challenges and capture key insights for all operations</w:t>
      </w:r>
      <w:r w:rsidRPr="008474A1">
        <w:rPr>
          <w:rFonts w:ascii="Arial" w:hAnsi="Arial" w:cs="Arial"/>
          <w:b/>
          <w:bCs/>
          <w:color w:val="000000" w:themeColor="text1"/>
        </w:rPr>
        <w:t>.</w:t>
      </w:r>
    </w:p>
    <w:p w14:paraId="43963097" w14:textId="77777777" w:rsidR="00EC5ACB" w:rsidRPr="008474A1" w:rsidRDefault="00EC5ACB" w:rsidP="00EC5ACB">
      <w:pPr>
        <w:pStyle w:val="ListParagraph"/>
        <w:numPr>
          <w:ilvl w:val="0"/>
          <w:numId w:val="3"/>
        </w:numPr>
        <w:rPr>
          <w:rFonts w:ascii="Arial" w:hAnsi="Arial" w:cs="Arial"/>
          <w:bCs/>
          <w:color w:val="000000" w:themeColor="text1"/>
        </w:rPr>
      </w:pPr>
      <w:r w:rsidRPr="008474A1">
        <w:rPr>
          <w:rFonts w:ascii="Arial" w:hAnsi="Arial" w:cs="Arial"/>
          <w:bCs/>
          <w:color w:val="000000" w:themeColor="text1"/>
        </w:rPr>
        <w:t>On-boards</w:t>
      </w:r>
      <w:r>
        <w:rPr>
          <w:rFonts w:ascii="Arial" w:hAnsi="Arial" w:cs="Arial"/>
          <w:bCs/>
          <w:color w:val="000000" w:themeColor="text1"/>
        </w:rPr>
        <w:t>/trains</w:t>
      </w:r>
      <w:r w:rsidRPr="008474A1">
        <w:rPr>
          <w:rFonts w:ascii="Arial" w:hAnsi="Arial" w:cs="Arial"/>
          <w:bCs/>
          <w:color w:val="000000" w:themeColor="text1"/>
        </w:rPr>
        <w:t xml:space="preserve"> new leaders and staff, in concert with Area Managers to ensure new staff start effective and quickly in their roles</w:t>
      </w:r>
    </w:p>
    <w:p w14:paraId="73D2DB68" w14:textId="77777777" w:rsidR="00EC5ACB" w:rsidRPr="008474A1" w:rsidRDefault="00EC5ACB" w:rsidP="00EC5ACB">
      <w:pPr>
        <w:pStyle w:val="ListParagraph"/>
        <w:numPr>
          <w:ilvl w:val="0"/>
          <w:numId w:val="3"/>
        </w:numPr>
        <w:rPr>
          <w:rFonts w:ascii="Arial" w:hAnsi="Arial" w:cs="Arial"/>
          <w:bCs/>
          <w:color w:val="000000" w:themeColor="text1"/>
        </w:rPr>
      </w:pPr>
      <w:r w:rsidRPr="008474A1">
        <w:rPr>
          <w:rFonts w:ascii="Arial" w:hAnsi="Arial" w:cs="Arial"/>
          <w:bCs/>
          <w:color w:val="000000" w:themeColor="text1"/>
        </w:rPr>
        <w:t>Counsels area managers where appropriate in leadership and human relat</w:t>
      </w:r>
      <w:r>
        <w:rPr>
          <w:rFonts w:ascii="Arial" w:hAnsi="Arial" w:cs="Arial"/>
          <w:bCs/>
          <w:color w:val="000000" w:themeColor="text1"/>
        </w:rPr>
        <w:t>ions issues, in concert with the VP of Operations</w:t>
      </w:r>
    </w:p>
    <w:p w14:paraId="7B381AB7" w14:textId="77777777" w:rsidR="00EC5ACB" w:rsidRPr="008474A1" w:rsidRDefault="00EC5ACB" w:rsidP="00EC5ACB">
      <w:pPr>
        <w:pStyle w:val="ListParagraph"/>
        <w:numPr>
          <w:ilvl w:val="0"/>
          <w:numId w:val="3"/>
        </w:numPr>
        <w:rPr>
          <w:rFonts w:ascii="Arial" w:hAnsi="Arial" w:cs="Arial"/>
          <w:bCs/>
          <w:color w:val="000000" w:themeColor="text1"/>
        </w:rPr>
      </w:pPr>
      <w:r w:rsidRPr="008474A1">
        <w:rPr>
          <w:rFonts w:ascii="Arial" w:hAnsi="Arial" w:cs="Arial"/>
          <w:bCs/>
          <w:color w:val="000000" w:themeColor="text1"/>
        </w:rPr>
        <w:t>Alerts executive staff of problem areas or behaviors in critical human resources, safety, compliance arenas</w:t>
      </w:r>
    </w:p>
    <w:p w14:paraId="3265DB16" w14:textId="77777777" w:rsidR="00EC5ACB" w:rsidRPr="008474A1" w:rsidRDefault="00EC5ACB" w:rsidP="00EC5ACB">
      <w:pPr>
        <w:pStyle w:val="ListParagraph"/>
        <w:numPr>
          <w:ilvl w:val="0"/>
          <w:numId w:val="3"/>
        </w:numPr>
        <w:rPr>
          <w:rFonts w:ascii="Arial" w:hAnsi="Arial" w:cs="Arial"/>
          <w:bCs/>
          <w:color w:val="000000" w:themeColor="text1"/>
        </w:rPr>
      </w:pPr>
      <w:r w:rsidRPr="008474A1">
        <w:rPr>
          <w:rFonts w:ascii="Arial" w:hAnsi="Arial" w:cs="Arial"/>
          <w:bCs/>
          <w:color w:val="000000" w:themeColor="text1"/>
        </w:rPr>
        <w:t>Promotes accessibility and candidness to become a trusted staff resource</w:t>
      </w:r>
    </w:p>
    <w:p w14:paraId="0892B788" w14:textId="77777777" w:rsidR="00EC5ACB" w:rsidRPr="008474A1" w:rsidRDefault="00EC5ACB" w:rsidP="00EC5ACB">
      <w:pPr>
        <w:rPr>
          <w:rFonts w:ascii="Arial" w:hAnsi="Arial" w:cs="Arial"/>
          <w:b/>
          <w:bCs/>
          <w:color w:val="000000" w:themeColor="text1"/>
        </w:rPr>
      </w:pPr>
    </w:p>
    <w:p w14:paraId="7F979C64" w14:textId="77777777" w:rsidR="00EC5ACB" w:rsidRPr="008474A1" w:rsidRDefault="00094D2B" w:rsidP="00EC5ACB">
      <w:pPr>
        <w:rPr>
          <w:rFonts w:ascii="Arial" w:hAnsi="Arial" w:cs="Arial"/>
          <w:b/>
          <w:bCs/>
          <w:color w:val="000000" w:themeColor="text1"/>
        </w:rPr>
      </w:pPr>
      <w:r>
        <w:rPr>
          <w:rFonts w:ascii="Arial" w:hAnsi="Arial" w:cs="Arial"/>
          <w:b/>
          <w:bCs/>
          <w:color w:val="000000" w:themeColor="text1"/>
        </w:rPr>
        <w:t>Continues to scan industry, field</w:t>
      </w:r>
      <w:r w:rsidR="00EC5ACB" w:rsidRPr="008474A1">
        <w:rPr>
          <w:rFonts w:ascii="Arial" w:hAnsi="Arial" w:cs="Arial"/>
          <w:b/>
          <w:bCs/>
          <w:color w:val="000000" w:themeColor="text1"/>
        </w:rPr>
        <w:t xml:space="preserve"> staff, and other sources for innovations</w:t>
      </w:r>
    </w:p>
    <w:p w14:paraId="7657AD2C" w14:textId="77777777" w:rsidR="00EC5ACB" w:rsidRPr="008474A1" w:rsidRDefault="00EC5ACB" w:rsidP="00EC5ACB">
      <w:pPr>
        <w:pStyle w:val="ListParagraph"/>
        <w:numPr>
          <w:ilvl w:val="0"/>
          <w:numId w:val="4"/>
        </w:numPr>
        <w:rPr>
          <w:rFonts w:ascii="Arial" w:hAnsi="Arial" w:cs="Arial"/>
          <w:bCs/>
          <w:color w:val="000000" w:themeColor="text1"/>
        </w:rPr>
      </w:pPr>
      <w:r w:rsidRPr="008474A1">
        <w:rPr>
          <w:rFonts w:ascii="Arial" w:hAnsi="Arial" w:cs="Arial"/>
          <w:bCs/>
          <w:color w:val="000000" w:themeColor="text1"/>
        </w:rPr>
        <w:t>Uses best practices in coaching and training designs.</w:t>
      </w:r>
    </w:p>
    <w:p w14:paraId="1C9B7323" w14:textId="77777777" w:rsidR="00EC5ACB" w:rsidRPr="008474A1" w:rsidRDefault="00EC5ACB" w:rsidP="00EC5ACB">
      <w:pPr>
        <w:pStyle w:val="ListParagraph"/>
        <w:numPr>
          <w:ilvl w:val="0"/>
          <w:numId w:val="4"/>
        </w:numPr>
        <w:rPr>
          <w:rFonts w:ascii="Arial" w:hAnsi="Arial" w:cs="Arial"/>
          <w:bCs/>
          <w:color w:val="000000" w:themeColor="text1"/>
        </w:rPr>
      </w:pPr>
      <w:r w:rsidRPr="008474A1">
        <w:rPr>
          <w:rFonts w:ascii="Arial" w:hAnsi="Arial" w:cs="Arial"/>
          <w:bCs/>
          <w:color w:val="000000" w:themeColor="text1"/>
        </w:rPr>
        <w:t>Continues to explore and develop skills in adult learning and content transfer</w:t>
      </w:r>
    </w:p>
    <w:p w14:paraId="129CCCD3" w14:textId="77777777" w:rsidR="00EC5ACB" w:rsidRPr="008474A1" w:rsidRDefault="00EC5ACB" w:rsidP="00EC5ACB">
      <w:pPr>
        <w:pStyle w:val="ListParagraph"/>
        <w:numPr>
          <w:ilvl w:val="0"/>
          <w:numId w:val="4"/>
        </w:numPr>
        <w:rPr>
          <w:rFonts w:ascii="Arial" w:hAnsi="Arial" w:cs="Arial"/>
          <w:bCs/>
          <w:color w:val="000000" w:themeColor="text1"/>
        </w:rPr>
      </w:pPr>
      <w:r w:rsidRPr="008474A1">
        <w:rPr>
          <w:rFonts w:ascii="Arial" w:hAnsi="Arial" w:cs="Arial"/>
          <w:bCs/>
          <w:color w:val="000000" w:themeColor="text1"/>
        </w:rPr>
        <w:t>Expands and develops skills in measurement, assessment, and organization of training and development enterprises</w:t>
      </w:r>
    </w:p>
    <w:p w14:paraId="246A7C97" w14:textId="77777777" w:rsidR="00EC5ACB" w:rsidRPr="008474A1" w:rsidRDefault="00EC5ACB" w:rsidP="00EC5ACB">
      <w:pPr>
        <w:pStyle w:val="ListParagraph"/>
        <w:numPr>
          <w:ilvl w:val="0"/>
          <w:numId w:val="4"/>
        </w:numPr>
        <w:rPr>
          <w:rFonts w:ascii="Arial" w:hAnsi="Arial" w:cs="Arial"/>
          <w:bCs/>
          <w:color w:val="000000" w:themeColor="text1"/>
        </w:rPr>
      </w:pPr>
      <w:r w:rsidRPr="008474A1">
        <w:rPr>
          <w:rFonts w:ascii="Arial" w:hAnsi="Arial" w:cs="Arial"/>
          <w:bCs/>
          <w:color w:val="000000" w:themeColor="text1"/>
        </w:rPr>
        <w:t>Uses technology and e-learning effectively</w:t>
      </w:r>
    </w:p>
    <w:p w14:paraId="243A80B4" w14:textId="77777777" w:rsidR="00EC5ACB" w:rsidRPr="008474A1" w:rsidRDefault="00EC5ACB" w:rsidP="00EC5ACB">
      <w:pPr>
        <w:pStyle w:val="ListParagraph"/>
        <w:numPr>
          <w:ilvl w:val="0"/>
          <w:numId w:val="4"/>
        </w:numPr>
        <w:rPr>
          <w:rFonts w:ascii="Arial" w:hAnsi="Arial" w:cs="Arial"/>
          <w:bCs/>
          <w:color w:val="000000" w:themeColor="text1"/>
        </w:rPr>
      </w:pPr>
      <w:r w:rsidRPr="008474A1">
        <w:rPr>
          <w:rFonts w:ascii="Arial" w:hAnsi="Arial" w:cs="Arial"/>
          <w:bCs/>
          <w:color w:val="000000" w:themeColor="text1"/>
        </w:rPr>
        <w:t>Continues to scan industry sources for innovative ideas and practices and develops concepts and pilots accordingly</w:t>
      </w:r>
    </w:p>
    <w:p w14:paraId="736836AE" w14:textId="77777777" w:rsidR="00EC5ACB" w:rsidRPr="008474A1" w:rsidRDefault="00EC5ACB" w:rsidP="00EC5ACB">
      <w:pPr>
        <w:rPr>
          <w:rFonts w:ascii="Arial" w:hAnsi="Arial" w:cs="Arial"/>
          <w:b/>
          <w:bCs/>
          <w:color w:val="000000" w:themeColor="text1"/>
        </w:rPr>
      </w:pPr>
    </w:p>
    <w:p w14:paraId="0006A162"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Knowledge &amp; Skills:</w:t>
      </w:r>
    </w:p>
    <w:p w14:paraId="1969DCEF" w14:textId="77777777" w:rsidR="00EC5ACB" w:rsidRPr="008474A1" w:rsidRDefault="00EC5ACB" w:rsidP="00EC5ACB">
      <w:pPr>
        <w:pStyle w:val="ListParagraph"/>
        <w:numPr>
          <w:ilvl w:val="0"/>
          <w:numId w:val="5"/>
        </w:numPr>
        <w:rPr>
          <w:rFonts w:ascii="Arial" w:hAnsi="Arial" w:cs="Arial"/>
          <w:bCs/>
          <w:color w:val="000000" w:themeColor="text1"/>
        </w:rPr>
      </w:pPr>
      <w:r w:rsidRPr="008474A1">
        <w:rPr>
          <w:rFonts w:ascii="Arial" w:hAnsi="Arial" w:cs="Arial"/>
          <w:bCs/>
          <w:color w:val="000000" w:themeColor="text1"/>
        </w:rPr>
        <w:t>Strong presentation skills and group facilitation experience</w:t>
      </w:r>
    </w:p>
    <w:p w14:paraId="0D4D7660" w14:textId="77777777" w:rsidR="00EC5ACB" w:rsidRPr="008474A1" w:rsidRDefault="00EC5ACB" w:rsidP="00EC5ACB">
      <w:pPr>
        <w:pStyle w:val="ListParagraph"/>
        <w:numPr>
          <w:ilvl w:val="0"/>
          <w:numId w:val="5"/>
        </w:numPr>
        <w:rPr>
          <w:rFonts w:ascii="Arial" w:hAnsi="Arial" w:cs="Arial"/>
          <w:bCs/>
          <w:color w:val="000000" w:themeColor="text1"/>
        </w:rPr>
      </w:pPr>
      <w:r w:rsidRPr="008474A1">
        <w:rPr>
          <w:rFonts w:ascii="Arial" w:hAnsi="Arial" w:cs="Arial"/>
          <w:bCs/>
          <w:color w:val="000000" w:themeColor="text1"/>
        </w:rPr>
        <w:t>Ability to assess people and situations accurately</w:t>
      </w:r>
    </w:p>
    <w:p w14:paraId="6FC2EED2" w14:textId="77777777" w:rsidR="00EC5ACB" w:rsidRPr="008474A1" w:rsidRDefault="00EC5ACB" w:rsidP="00EC5ACB">
      <w:pPr>
        <w:pStyle w:val="ListParagraph"/>
        <w:numPr>
          <w:ilvl w:val="0"/>
          <w:numId w:val="5"/>
        </w:numPr>
        <w:rPr>
          <w:rFonts w:ascii="Arial" w:hAnsi="Arial" w:cs="Arial"/>
          <w:bCs/>
          <w:color w:val="000000" w:themeColor="text1"/>
        </w:rPr>
      </w:pPr>
      <w:r w:rsidRPr="008474A1">
        <w:rPr>
          <w:rFonts w:ascii="Arial" w:hAnsi="Arial" w:cs="Arial"/>
          <w:bCs/>
          <w:color w:val="000000" w:themeColor="text1"/>
        </w:rPr>
        <w:t>Communications skills that foster candor and problem solving</w:t>
      </w:r>
    </w:p>
    <w:p w14:paraId="2450F3E8" w14:textId="77777777" w:rsidR="00EC5ACB" w:rsidRPr="008474A1" w:rsidRDefault="00EC5ACB" w:rsidP="00EC5ACB">
      <w:pPr>
        <w:pStyle w:val="ListParagraph"/>
        <w:numPr>
          <w:ilvl w:val="0"/>
          <w:numId w:val="5"/>
        </w:numPr>
        <w:rPr>
          <w:rFonts w:ascii="Arial" w:hAnsi="Arial" w:cs="Arial"/>
          <w:bCs/>
          <w:color w:val="000000" w:themeColor="text1"/>
        </w:rPr>
      </w:pPr>
      <w:r w:rsidRPr="008474A1">
        <w:rPr>
          <w:rFonts w:ascii="Arial" w:hAnsi="Arial" w:cs="Arial"/>
          <w:bCs/>
          <w:color w:val="000000" w:themeColor="text1"/>
        </w:rPr>
        <w:t>Strong writing skills to develop training and field reports</w:t>
      </w:r>
    </w:p>
    <w:p w14:paraId="50A9D83B" w14:textId="77777777" w:rsidR="00EC5ACB" w:rsidRPr="008474A1" w:rsidRDefault="00EC5ACB" w:rsidP="00EC5ACB">
      <w:pPr>
        <w:rPr>
          <w:rFonts w:ascii="Arial" w:hAnsi="Arial" w:cs="Arial"/>
          <w:b/>
          <w:bCs/>
          <w:color w:val="000000" w:themeColor="text1"/>
        </w:rPr>
      </w:pPr>
    </w:p>
    <w:p w14:paraId="1ED93E2E"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Education &amp; Experience:</w:t>
      </w:r>
    </w:p>
    <w:p w14:paraId="0F333006" w14:textId="77777777" w:rsidR="00EC5ACB" w:rsidRPr="008474A1" w:rsidRDefault="00EC5ACB" w:rsidP="00EC5ACB">
      <w:pPr>
        <w:pStyle w:val="ListParagraph"/>
        <w:numPr>
          <w:ilvl w:val="0"/>
          <w:numId w:val="6"/>
        </w:numPr>
        <w:rPr>
          <w:rFonts w:ascii="Arial" w:hAnsi="Arial" w:cs="Arial"/>
          <w:bCs/>
          <w:color w:val="000000" w:themeColor="text1"/>
        </w:rPr>
      </w:pPr>
      <w:r w:rsidRPr="008474A1">
        <w:rPr>
          <w:rFonts w:ascii="Arial" w:hAnsi="Arial" w:cs="Arial"/>
          <w:bCs/>
          <w:color w:val="000000" w:themeColor="text1"/>
        </w:rPr>
        <w:t>College Degree in Operations, Development, Hospitality</w:t>
      </w:r>
      <w:r>
        <w:rPr>
          <w:rFonts w:ascii="Arial" w:hAnsi="Arial" w:cs="Arial"/>
          <w:bCs/>
          <w:color w:val="000000" w:themeColor="text1"/>
        </w:rPr>
        <w:t>, Human Resources or related field with</w:t>
      </w:r>
      <w:r w:rsidRPr="008474A1">
        <w:rPr>
          <w:rFonts w:ascii="Arial" w:hAnsi="Arial" w:cs="Arial"/>
          <w:bCs/>
          <w:color w:val="000000" w:themeColor="text1"/>
        </w:rPr>
        <w:t xml:space="preserve"> four to six years of extensive experience </w:t>
      </w:r>
    </w:p>
    <w:p w14:paraId="39C60A55" w14:textId="77777777" w:rsidR="00EC5ACB" w:rsidRPr="008474A1" w:rsidRDefault="00EC5ACB" w:rsidP="00EC5ACB">
      <w:pPr>
        <w:pStyle w:val="ListParagraph"/>
        <w:numPr>
          <w:ilvl w:val="0"/>
          <w:numId w:val="6"/>
        </w:numPr>
        <w:rPr>
          <w:rFonts w:ascii="Arial" w:hAnsi="Arial" w:cs="Arial"/>
          <w:bCs/>
          <w:color w:val="000000" w:themeColor="text1"/>
        </w:rPr>
      </w:pPr>
      <w:r w:rsidRPr="008474A1">
        <w:rPr>
          <w:rFonts w:ascii="Arial" w:hAnsi="Arial" w:cs="Arial"/>
          <w:bCs/>
          <w:color w:val="000000" w:themeColor="text1"/>
        </w:rPr>
        <w:t>Operations training experience preferred or a track record of staff development</w:t>
      </w:r>
    </w:p>
    <w:p w14:paraId="7D872289" w14:textId="77777777" w:rsidR="00EC5ACB" w:rsidRPr="008474A1" w:rsidRDefault="00EC5ACB" w:rsidP="00EC5ACB">
      <w:pPr>
        <w:pStyle w:val="ListParagraph"/>
        <w:numPr>
          <w:ilvl w:val="0"/>
          <w:numId w:val="6"/>
        </w:numPr>
        <w:rPr>
          <w:rFonts w:ascii="Arial" w:hAnsi="Arial" w:cs="Arial"/>
          <w:bCs/>
          <w:color w:val="000000" w:themeColor="text1"/>
        </w:rPr>
      </w:pPr>
      <w:r w:rsidRPr="008474A1">
        <w:rPr>
          <w:rFonts w:ascii="Arial" w:hAnsi="Arial" w:cs="Arial"/>
          <w:bCs/>
          <w:color w:val="000000" w:themeColor="text1"/>
        </w:rPr>
        <w:t>Strong industry experience in the Hospitality Field</w:t>
      </w:r>
    </w:p>
    <w:p w14:paraId="4444E2CC" w14:textId="77777777" w:rsidR="00EC5ACB" w:rsidRPr="008474A1" w:rsidRDefault="00EC5ACB" w:rsidP="00EC5ACB">
      <w:pPr>
        <w:pStyle w:val="ListParagraph"/>
        <w:numPr>
          <w:ilvl w:val="0"/>
          <w:numId w:val="6"/>
        </w:numPr>
        <w:rPr>
          <w:rFonts w:ascii="Arial" w:hAnsi="Arial" w:cs="Arial"/>
          <w:bCs/>
          <w:color w:val="000000" w:themeColor="text1"/>
        </w:rPr>
      </w:pPr>
      <w:r w:rsidRPr="008474A1">
        <w:rPr>
          <w:rFonts w:ascii="Arial" w:hAnsi="Arial" w:cs="Arial"/>
          <w:bCs/>
          <w:color w:val="000000" w:themeColor="text1"/>
        </w:rPr>
        <w:t>Leadership skills-4 years of supervisory experience</w:t>
      </w:r>
    </w:p>
    <w:p w14:paraId="21BD7DDC" w14:textId="77777777" w:rsidR="00EC5ACB" w:rsidRDefault="00EC5ACB" w:rsidP="00EC5ACB">
      <w:pPr>
        <w:pStyle w:val="ListParagraph"/>
        <w:numPr>
          <w:ilvl w:val="0"/>
          <w:numId w:val="6"/>
        </w:numPr>
        <w:rPr>
          <w:rFonts w:ascii="Arial" w:hAnsi="Arial" w:cs="Arial"/>
          <w:bCs/>
          <w:color w:val="000000" w:themeColor="text1"/>
        </w:rPr>
      </w:pPr>
      <w:r w:rsidRPr="008474A1">
        <w:rPr>
          <w:rFonts w:ascii="Arial" w:hAnsi="Arial" w:cs="Arial"/>
          <w:bCs/>
          <w:color w:val="000000" w:themeColor="text1"/>
        </w:rPr>
        <w:t>Experience in Lean or QA programs, a plus</w:t>
      </w:r>
    </w:p>
    <w:p w14:paraId="7D921AEA" w14:textId="77777777" w:rsidR="00EC5ACB" w:rsidRPr="008474A1" w:rsidRDefault="00EC5ACB" w:rsidP="00EC5ACB">
      <w:pPr>
        <w:pStyle w:val="ListParagraph"/>
        <w:numPr>
          <w:ilvl w:val="0"/>
          <w:numId w:val="6"/>
        </w:numPr>
        <w:rPr>
          <w:rFonts w:ascii="Arial" w:hAnsi="Arial" w:cs="Arial"/>
          <w:bCs/>
          <w:color w:val="000000" w:themeColor="text1"/>
        </w:rPr>
      </w:pPr>
      <w:r>
        <w:rPr>
          <w:rFonts w:ascii="Arial" w:hAnsi="Arial" w:cs="Arial"/>
          <w:bCs/>
          <w:color w:val="000000" w:themeColor="text1"/>
        </w:rPr>
        <w:t>Spanish Language fluency, a plus</w:t>
      </w:r>
    </w:p>
    <w:p w14:paraId="691F7379" w14:textId="77777777" w:rsidR="00EC5ACB" w:rsidRPr="008474A1" w:rsidRDefault="00EC5ACB" w:rsidP="00EC5ACB">
      <w:pPr>
        <w:pStyle w:val="ListParagraph"/>
        <w:rPr>
          <w:rFonts w:ascii="Arial" w:hAnsi="Arial" w:cs="Arial"/>
          <w:b/>
          <w:bCs/>
          <w:color w:val="000000" w:themeColor="text1"/>
          <w:sz w:val="28"/>
          <w:szCs w:val="28"/>
        </w:rPr>
      </w:pPr>
    </w:p>
    <w:p w14:paraId="769DDB85" w14:textId="77777777" w:rsidR="00EC5ACB" w:rsidRPr="00E877A3" w:rsidRDefault="00EC5ACB" w:rsidP="00EC5ACB">
      <w:pPr>
        <w:jc w:val="center"/>
        <w:rPr>
          <w:rFonts w:ascii="Arial" w:hAnsi="Arial" w:cs="Arial"/>
          <w:b/>
          <w:bCs/>
          <w:color w:val="000000" w:themeColor="text1"/>
          <w:sz w:val="28"/>
          <w:szCs w:val="28"/>
        </w:rPr>
      </w:pPr>
      <w:r w:rsidRPr="00E877A3">
        <w:rPr>
          <w:rFonts w:ascii="Arial" w:hAnsi="Arial" w:cs="Arial"/>
          <w:b/>
          <w:bCs/>
          <w:color w:val="000000" w:themeColor="text1"/>
          <w:sz w:val="28"/>
          <w:szCs w:val="28"/>
        </w:rPr>
        <w:t xml:space="preserve">Demonstrates </w:t>
      </w:r>
      <w:r w:rsidR="00094D2B">
        <w:rPr>
          <w:rFonts w:ascii="Arial" w:hAnsi="Arial" w:cs="Arial"/>
          <w:b/>
          <w:bCs/>
          <w:color w:val="000000" w:themeColor="text1"/>
          <w:sz w:val="28"/>
          <w:szCs w:val="28"/>
        </w:rPr>
        <w:t>Company</w:t>
      </w:r>
      <w:r w:rsidRPr="00E877A3">
        <w:rPr>
          <w:rFonts w:ascii="Arial" w:hAnsi="Arial" w:cs="Arial"/>
          <w:b/>
          <w:bCs/>
          <w:color w:val="000000" w:themeColor="text1"/>
          <w:sz w:val="28"/>
          <w:szCs w:val="28"/>
        </w:rPr>
        <w:t xml:space="preserve"> Values</w:t>
      </w:r>
    </w:p>
    <w:tbl>
      <w:tblPr>
        <w:tblW w:w="0" w:type="auto"/>
        <w:tblCellSpacing w:w="22" w:type="dxa"/>
        <w:tblCellMar>
          <w:left w:w="0" w:type="dxa"/>
          <w:right w:w="0" w:type="dxa"/>
        </w:tblCellMar>
        <w:tblLook w:val="04A0" w:firstRow="1" w:lastRow="0" w:firstColumn="1" w:lastColumn="0" w:noHBand="0" w:noVBand="1"/>
      </w:tblPr>
      <w:tblGrid>
        <w:gridCol w:w="9360"/>
      </w:tblGrid>
      <w:tr w:rsidR="00EC5ACB" w:rsidRPr="008474A1" w14:paraId="697B9AF6" w14:textId="77777777" w:rsidTr="00554FB0">
        <w:trPr>
          <w:tblCellSpacing w:w="22" w:type="dxa"/>
        </w:trPr>
        <w:tc>
          <w:tcPr>
            <w:tcW w:w="0" w:type="auto"/>
            <w:tcMar>
              <w:top w:w="15" w:type="dxa"/>
              <w:left w:w="15" w:type="dxa"/>
              <w:bottom w:w="15" w:type="dxa"/>
              <w:right w:w="15" w:type="dxa"/>
            </w:tcMar>
            <w:vAlign w:val="center"/>
            <w:hideMark/>
          </w:tcPr>
          <w:p w14:paraId="20FB731B" w14:textId="77777777" w:rsidR="00EC5ACB" w:rsidRPr="008474A1" w:rsidRDefault="00EC5ACB" w:rsidP="00554FB0">
            <w:pPr>
              <w:spacing w:before="100" w:beforeAutospacing="1" w:after="100" w:afterAutospacing="1"/>
              <w:rPr>
                <w:rFonts w:ascii="Arial" w:hAnsi="Arial" w:cs="Arial"/>
                <w:color w:val="000000" w:themeColor="text1"/>
              </w:rPr>
            </w:pPr>
            <w:r w:rsidRPr="008474A1">
              <w:rPr>
                <w:rFonts w:ascii="Arial" w:hAnsi="Arial" w:cs="Arial"/>
                <w:b/>
                <w:color w:val="000000" w:themeColor="text1"/>
              </w:rPr>
              <w:t>RESPECT:</w:t>
            </w:r>
            <w:r w:rsidRPr="008474A1">
              <w:rPr>
                <w:rFonts w:ascii="Arial" w:hAnsi="Arial" w:cs="Arial"/>
                <w:color w:val="000000" w:themeColor="text1"/>
              </w:rPr>
              <w:t xml:space="preserve"> We are a "no blame" culture; we do not lead with fear. We take a 'team' approach; we applaud joint problem-solving. Leaders are approachable and we go directly to the person with a challenge or concern. We follow established systems and processes. </w:t>
            </w:r>
          </w:p>
        </w:tc>
      </w:tr>
      <w:tr w:rsidR="00EC5ACB" w:rsidRPr="008474A1" w14:paraId="5B560B03" w14:textId="77777777" w:rsidTr="00554FB0">
        <w:trPr>
          <w:tblCellSpacing w:w="22" w:type="dxa"/>
        </w:trPr>
        <w:tc>
          <w:tcPr>
            <w:tcW w:w="0" w:type="auto"/>
            <w:tcMar>
              <w:top w:w="15" w:type="dxa"/>
              <w:left w:w="15" w:type="dxa"/>
              <w:bottom w:w="15" w:type="dxa"/>
              <w:right w:w="15" w:type="dxa"/>
            </w:tcMar>
            <w:vAlign w:val="center"/>
            <w:hideMark/>
          </w:tcPr>
          <w:p w14:paraId="45F4CC7F" w14:textId="77777777" w:rsidR="00EC5ACB" w:rsidRPr="008474A1" w:rsidRDefault="00EC5ACB" w:rsidP="00554FB0">
            <w:pPr>
              <w:spacing w:before="100" w:beforeAutospacing="1" w:after="100" w:afterAutospacing="1"/>
              <w:rPr>
                <w:rFonts w:ascii="Arial" w:hAnsi="Arial" w:cs="Arial"/>
                <w:color w:val="000000" w:themeColor="text1"/>
              </w:rPr>
            </w:pPr>
            <w:r w:rsidRPr="008474A1">
              <w:rPr>
                <w:rFonts w:ascii="Arial" w:hAnsi="Arial" w:cs="Arial"/>
                <w:b/>
                <w:color w:val="000000" w:themeColor="text1"/>
              </w:rPr>
              <w:lastRenderedPageBreak/>
              <w:t>SPIRIT:</w:t>
            </w:r>
            <w:r w:rsidRPr="008474A1">
              <w:rPr>
                <w:rFonts w:ascii="Arial" w:hAnsi="Arial" w:cs="Arial"/>
                <w:color w:val="000000" w:themeColor="text1"/>
              </w:rPr>
              <w:t xml:space="preserve"> We care and we’re compassionate. We build a spirit of success, loyalty and trust by "making it right," by having celebrations, by recognizing the individual, and by investing in employee development. We believe in learning and mentoring each other toward higher levels of success. </w:t>
            </w:r>
          </w:p>
        </w:tc>
      </w:tr>
      <w:tr w:rsidR="00EC5ACB" w:rsidRPr="008474A1" w14:paraId="5C3C8123" w14:textId="77777777" w:rsidTr="00554FB0">
        <w:trPr>
          <w:tblCellSpacing w:w="22" w:type="dxa"/>
        </w:trPr>
        <w:tc>
          <w:tcPr>
            <w:tcW w:w="0" w:type="auto"/>
            <w:tcMar>
              <w:top w:w="15" w:type="dxa"/>
              <w:left w:w="15" w:type="dxa"/>
              <w:bottom w:w="15" w:type="dxa"/>
              <w:right w:w="15" w:type="dxa"/>
            </w:tcMar>
            <w:vAlign w:val="center"/>
            <w:hideMark/>
          </w:tcPr>
          <w:p w14:paraId="0EF15AFE" w14:textId="77777777" w:rsidR="00EC5ACB" w:rsidRPr="008474A1" w:rsidRDefault="00EC5ACB" w:rsidP="00554FB0">
            <w:pPr>
              <w:spacing w:before="100" w:beforeAutospacing="1" w:after="100" w:afterAutospacing="1"/>
              <w:rPr>
                <w:rFonts w:ascii="Arial" w:hAnsi="Arial" w:cs="Arial"/>
                <w:color w:val="000000" w:themeColor="text1"/>
              </w:rPr>
            </w:pPr>
            <w:r w:rsidRPr="008474A1">
              <w:rPr>
                <w:rFonts w:ascii="Arial" w:hAnsi="Arial" w:cs="Arial"/>
                <w:b/>
                <w:color w:val="000000" w:themeColor="text1"/>
              </w:rPr>
              <w:t>PRINCIPLE-CENTERED</w:t>
            </w:r>
            <w:r w:rsidRPr="008474A1">
              <w:rPr>
                <w:rFonts w:ascii="Arial" w:hAnsi="Arial" w:cs="Arial"/>
                <w:color w:val="000000" w:themeColor="text1"/>
              </w:rPr>
              <w:t>: Our integrity is demonstrated by being leaders of people. We 'lead people' more than we 'manage things.' We measure the accuracy of our leadership performance as well as our systems and our processes, making adjustments when needed.</w:t>
            </w:r>
          </w:p>
        </w:tc>
      </w:tr>
      <w:tr w:rsidR="00EC5ACB" w:rsidRPr="008474A1" w14:paraId="784AA000" w14:textId="77777777" w:rsidTr="00554FB0">
        <w:trPr>
          <w:tblCellSpacing w:w="22" w:type="dxa"/>
        </w:trPr>
        <w:tc>
          <w:tcPr>
            <w:tcW w:w="0" w:type="auto"/>
            <w:tcMar>
              <w:top w:w="15" w:type="dxa"/>
              <w:left w:w="15" w:type="dxa"/>
              <w:bottom w:w="15" w:type="dxa"/>
              <w:right w:w="15" w:type="dxa"/>
            </w:tcMar>
            <w:vAlign w:val="center"/>
            <w:hideMark/>
          </w:tcPr>
          <w:p w14:paraId="183304C4" w14:textId="77777777" w:rsidR="00EC5ACB" w:rsidRPr="008474A1" w:rsidRDefault="00EC5ACB" w:rsidP="00554FB0">
            <w:pPr>
              <w:spacing w:before="100" w:beforeAutospacing="1" w:after="100" w:afterAutospacing="1"/>
              <w:rPr>
                <w:rFonts w:ascii="Arial" w:hAnsi="Arial" w:cs="Arial"/>
                <w:color w:val="000000" w:themeColor="text1"/>
              </w:rPr>
            </w:pPr>
            <w:r w:rsidRPr="008474A1">
              <w:rPr>
                <w:rFonts w:ascii="Arial" w:hAnsi="Arial" w:cs="Arial"/>
                <w:b/>
                <w:color w:val="000000" w:themeColor="text1"/>
              </w:rPr>
              <w:t>FLEXIBILITY</w:t>
            </w:r>
            <w:r w:rsidRPr="008474A1">
              <w:rPr>
                <w:rFonts w:ascii="Arial" w:hAnsi="Arial" w:cs="Arial"/>
                <w:color w:val="000000" w:themeColor="text1"/>
              </w:rPr>
              <w:t>: With employee schedules and with clients, based on their needs.</w:t>
            </w:r>
          </w:p>
        </w:tc>
      </w:tr>
      <w:tr w:rsidR="00EC5ACB" w:rsidRPr="008474A1" w14:paraId="48909089" w14:textId="77777777" w:rsidTr="00554FB0">
        <w:trPr>
          <w:tblCellSpacing w:w="22" w:type="dxa"/>
        </w:trPr>
        <w:tc>
          <w:tcPr>
            <w:tcW w:w="0" w:type="auto"/>
            <w:tcMar>
              <w:top w:w="15" w:type="dxa"/>
              <w:left w:w="15" w:type="dxa"/>
              <w:bottom w:w="15" w:type="dxa"/>
              <w:right w:w="15" w:type="dxa"/>
            </w:tcMar>
            <w:vAlign w:val="center"/>
            <w:hideMark/>
          </w:tcPr>
          <w:p w14:paraId="61E9272B" w14:textId="77777777" w:rsidR="00EC5ACB" w:rsidRPr="008474A1" w:rsidRDefault="00EC5ACB" w:rsidP="00554FB0">
            <w:pPr>
              <w:spacing w:before="100" w:beforeAutospacing="1" w:after="100" w:afterAutospacing="1"/>
              <w:rPr>
                <w:color w:val="000000" w:themeColor="text1"/>
              </w:rPr>
            </w:pPr>
            <w:r w:rsidRPr="008474A1">
              <w:rPr>
                <w:rFonts w:ascii="Arial" w:hAnsi="Arial" w:cs="Arial"/>
                <w:b/>
                <w:color w:val="000000" w:themeColor="text1"/>
              </w:rPr>
              <w:t>COMMUNICATION:</w:t>
            </w:r>
            <w:r w:rsidRPr="008474A1">
              <w:rPr>
                <w:rFonts w:ascii="Arial" w:hAnsi="Arial" w:cs="Arial"/>
                <w:color w:val="000000" w:themeColor="text1"/>
              </w:rPr>
              <w:t xml:space="preserve"> Follow-through; we do what we say we'll do; excellent service, internally with each other and externally with our clients.</w:t>
            </w:r>
          </w:p>
        </w:tc>
      </w:tr>
    </w:tbl>
    <w:p w14:paraId="6D05B188" w14:textId="77777777" w:rsidR="00EC5ACB" w:rsidRPr="008474A1" w:rsidRDefault="00EC5ACB" w:rsidP="00EC5ACB">
      <w:pPr>
        <w:rPr>
          <w:rFonts w:ascii="Arial" w:hAnsi="Arial" w:cs="Arial"/>
          <w:b/>
          <w:bCs/>
          <w:color w:val="000000" w:themeColor="text1"/>
        </w:rPr>
      </w:pPr>
    </w:p>
    <w:p w14:paraId="0E789F7A" w14:textId="77777777" w:rsidR="00EC5ACB" w:rsidRPr="00E877A3" w:rsidRDefault="00EC5ACB" w:rsidP="00EC5ACB">
      <w:pPr>
        <w:jc w:val="center"/>
        <w:rPr>
          <w:rFonts w:ascii="Arial" w:hAnsi="Arial" w:cs="Arial"/>
          <w:color w:val="000000" w:themeColor="text1"/>
          <w:sz w:val="28"/>
          <w:szCs w:val="28"/>
        </w:rPr>
      </w:pPr>
      <w:r w:rsidRPr="00E877A3">
        <w:rPr>
          <w:rFonts w:ascii="Arial" w:hAnsi="Arial" w:cs="Arial"/>
          <w:b/>
          <w:bCs/>
          <w:color w:val="000000" w:themeColor="text1"/>
          <w:sz w:val="28"/>
          <w:szCs w:val="28"/>
        </w:rPr>
        <w:t>Physical Demands &amp; Working Conditions:</w:t>
      </w:r>
    </w:p>
    <w:p w14:paraId="448AC28B" w14:textId="77777777" w:rsidR="00EC5ACB" w:rsidRPr="008474A1" w:rsidRDefault="00EC5ACB" w:rsidP="00EC5ACB">
      <w:pPr>
        <w:rPr>
          <w:rFonts w:ascii="Arial" w:hAnsi="Arial" w:cs="Arial"/>
          <w:color w:val="000000" w:themeColor="text1"/>
        </w:rPr>
      </w:pPr>
      <w:r w:rsidRPr="008474A1">
        <w:rPr>
          <w:rFonts w:ascii="Arial" w:hAnsi="Arial" w:cs="Arial"/>
          <w:b/>
          <w:bCs/>
          <w:color w:val="000000" w:themeColor="text1"/>
        </w:rPr>
        <w:t>Work Environment</w:t>
      </w:r>
      <w:r w:rsidRPr="008474A1">
        <w:rPr>
          <w:rFonts w:ascii="Arial" w:hAnsi="Arial" w:cs="Arial"/>
          <w:b/>
          <w:bCs/>
          <w:color w:val="000000" w:themeColor="text1"/>
        </w:rPr>
        <w:br/>
      </w:r>
      <w:r w:rsidRPr="008474A1">
        <w:rPr>
          <w:rFonts w:ascii="Arial" w:hAnsi="Arial" w:cs="Arial"/>
          <w:color w:val="000000" w:themeColor="text1"/>
        </w:rPr>
        <w:t>This job operates in a professional office environment. This role routinely uses standard office equipment such as computers, phones, photocopiers, filing cabinets and fax machines.</w:t>
      </w:r>
    </w:p>
    <w:p w14:paraId="1A562351" w14:textId="77777777" w:rsidR="00EC5ACB" w:rsidRPr="008474A1" w:rsidRDefault="00EC5ACB" w:rsidP="00EC5ACB">
      <w:pPr>
        <w:spacing w:before="160"/>
        <w:rPr>
          <w:rFonts w:ascii="Arial" w:hAnsi="Arial" w:cs="Arial"/>
          <w:color w:val="000000" w:themeColor="text1"/>
        </w:rPr>
      </w:pPr>
      <w:r w:rsidRPr="008474A1">
        <w:rPr>
          <w:rFonts w:ascii="Arial" w:hAnsi="Arial" w:cs="Arial"/>
          <w:b/>
          <w:bCs/>
          <w:color w:val="000000" w:themeColor="text1"/>
        </w:rPr>
        <w:t>Physical Demands</w:t>
      </w:r>
      <w:r w:rsidRPr="008474A1">
        <w:rPr>
          <w:rFonts w:ascii="Arial" w:hAnsi="Arial" w:cs="Arial"/>
          <w:b/>
          <w:bCs/>
          <w:color w:val="000000" w:themeColor="text1"/>
        </w:rPr>
        <w:br/>
      </w:r>
      <w:r w:rsidRPr="008474A1">
        <w:rPr>
          <w:rFonts w:ascii="Arial" w:hAnsi="Arial" w:cs="Arial"/>
          <w:color w:val="000000" w:themeColor="text1"/>
        </w:rPr>
        <w:t xml:space="preserve">The physical demands described here are representative of those that must be met by an employee to successfully perform the essential functions of this job. While performing the duties of this job, the employee is regularly required to use electronic formats (computers, phones). The employee frequently is required to sit for long hours, walk far distances and use fine motor skills. </w:t>
      </w:r>
    </w:p>
    <w:p w14:paraId="7595A593" w14:textId="77777777" w:rsidR="00EC5ACB" w:rsidRPr="008474A1" w:rsidRDefault="00EC5ACB" w:rsidP="00EC5ACB">
      <w:pPr>
        <w:spacing w:before="160"/>
        <w:rPr>
          <w:rFonts w:ascii="Arial" w:hAnsi="Arial" w:cs="Arial"/>
          <w:color w:val="000000" w:themeColor="text1"/>
        </w:rPr>
      </w:pPr>
      <w:r w:rsidRPr="008474A1">
        <w:rPr>
          <w:rFonts w:ascii="Arial" w:hAnsi="Arial" w:cs="Arial"/>
          <w:b/>
          <w:bCs/>
          <w:color w:val="000000" w:themeColor="text1"/>
        </w:rPr>
        <w:t>Position Type/Expected Hours of Work</w:t>
      </w:r>
      <w:r w:rsidRPr="008474A1">
        <w:rPr>
          <w:rFonts w:ascii="Arial" w:hAnsi="Arial" w:cs="Arial"/>
          <w:b/>
          <w:bCs/>
          <w:color w:val="000000" w:themeColor="text1"/>
        </w:rPr>
        <w:br/>
      </w:r>
      <w:r w:rsidRPr="008474A1">
        <w:rPr>
          <w:rFonts w:ascii="Arial" w:hAnsi="Arial" w:cs="Arial"/>
          <w:color w:val="000000" w:themeColor="text1"/>
        </w:rPr>
        <w:t>This is a full-time/salary position. This position can regularly require long hours and frequent weekend work.</w:t>
      </w:r>
    </w:p>
    <w:p w14:paraId="08FDFFBA" w14:textId="77777777" w:rsidR="00EC5ACB" w:rsidRPr="008474A1" w:rsidRDefault="00EC5ACB" w:rsidP="00EC5ACB">
      <w:pPr>
        <w:spacing w:before="160"/>
        <w:rPr>
          <w:rFonts w:ascii="Arial" w:hAnsi="Arial" w:cs="Arial"/>
          <w:color w:val="000000" w:themeColor="text1"/>
        </w:rPr>
      </w:pPr>
      <w:r w:rsidRPr="008474A1">
        <w:rPr>
          <w:rFonts w:ascii="Arial" w:hAnsi="Arial" w:cs="Arial"/>
          <w:b/>
          <w:bCs/>
          <w:color w:val="000000" w:themeColor="text1"/>
        </w:rPr>
        <w:t>Travel</w:t>
      </w:r>
      <w:r w:rsidRPr="008474A1">
        <w:rPr>
          <w:rFonts w:ascii="Arial" w:hAnsi="Arial" w:cs="Arial"/>
          <w:b/>
          <w:bCs/>
          <w:color w:val="000000" w:themeColor="text1"/>
        </w:rPr>
        <w:br/>
      </w:r>
      <w:r w:rsidRPr="008474A1">
        <w:rPr>
          <w:rFonts w:ascii="Arial" w:hAnsi="Arial" w:cs="Arial"/>
          <w:color w:val="000000" w:themeColor="text1"/>
        </w:rPr>
        <w:t xml:space="preserve">A clean driving record is required. Travel, including overnight stays is expected. </w:t>
      </w:r>
    </w:p>
    <w:p w14:paraId="134837D9" w14:textId="77777777" w:rsidR="00EC5ACB" w:rsidRPr="006649D1" w:rsidRDefault="00EC5ACB" w:rsidP="00EC5ACB">
      <w:pPr>
        <w:rPr>
          <w:rFonts w:ascii="Arial" w:hAnsi="Arial" w:cs="Arial"/>
          <w:b/>
          <w:sz w:val="24"/>
          <w:szCs w:val="24"/>
        </w:rPr>
      </w:pPr>
    </w:p>
    <w:p w14:paraId="549338ED" w14:textId="77777777" w:rsidR="002A0035" w:rsidRDefault="002A0035"/>
    <w:sectPr w:rsidR="002A0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A2D33"/>
    <w:multiLevelType w:val="hybridMultilevel"/>
    <w:tmpl w:val="7DE8D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961083"/>
    <w:multiLevelType w:val="hybridMultilevel"/>
    <w:tmpl w:val="40A6A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A21E7A"/>
    <w:multiLevelType w:val="hybridMultilevel"/>
    <w:tmpl w:val="ABB49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B659B0"/>
    <w:multiLevelType w:val="hybridMultilevel"/>
    <w:tmpl w:val="FD9C0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A57651"/>
    <w:multiLevelType w:val="hybridMultilevel"/>
    <w:tmpl w:val="AA0AE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32005C"/>
    <w:multiLevelType w:val="hybridMultilevel"/>
    <w:tmpl w:val="5C742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ACB"/>
    <w:rsid w:val="00094D2B"/>
    <w:rsid w:val="001116AC"/>
    <w:rsid w:val="002A0035"/>
    <w:rsid w:val="00DE6D9E"/>
    <w:rsid w:val="00EC5A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B2EB4"/>
  <w15:chartTrackingRefBased/>
  <w15:docId w15:val="{CC6A6495-6EBB-4FF3-A6AF-620BA878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5A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ACB"/>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Kirby</dc:creator>
  <cp:keywords/>
  <dc:description/>
  <cp:lastModifiedBy>HP</cp:lastModifiedBy>
  <cp:revision>2</cp:revision>
  <dcterms:created xsi:type="dcterms:W3CDTF">2018-07-25T16:31:00Z</dcterms:created>
  <dcterms:modified xsi:type="dcterms:W3CDTF">2018-07-25T16:31:00Z</dcterms:modified>
</cp:coreProperties>
</file>